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5811" w14:textId="7F1577C7" w:rsidR="002F33AE" w:rsidRPr="002F33AE" w:rsidRDefault="002F33AE" w:rsidP="002F33AE">
      <w:pPr>
        <w:pStyle w:val="Overskrift1"/>
        <w:jc w:val="center"/>
        <w:rPr>
          <w:b/>
          <w:bCs/>
          <w:color w:val="FF0000"/>
          <w:sz w:val="96"/>
          <w:szCs w:val="96"/>
        </w:rPr>
      </w:pPr>
      <w:r w:rsidRPr="002F33AE">
        <w:rPr>
          <w:b/>
          <w:bCs/>
          <w:color w:val="FF0000"/>
          <w:sz w:val="96"/>
          <w:szCs w:val="96"/>
        </w:rPr>
        <w:t>Dansk standard</w:t>
      </w:r>
      <w:r>
        <w:rPr>
          <w:b/>
          <w:bCs/>
          <w:color w:val="FF0000"/>
          <w:sz w:val="96"/>
          <w:szCs w:val="96"/>
        </w:rPr>
        <w:t xml:space="preserve"> - ds</w:t>
      </w:r>
    </w:p>
    <w:p w14:paraId="574638F5" w14:textId="0E333B1C" w:rsidR="002F33AE" w:rsidRDefault="002F33AE" w:rsidP="002F33AE">
      <w:pPr>
        <w:pStyle w:val="Overskrift2"/>
      </w:pPr>
      <w:r>
        <w:t>Vejledning i at hente 60-364 fra Dansk standard</w:t>
      </w:r>
    </w:p>
    <w:p w14:paraId="7D75B339" w14:textId="77777777" w:rsidR="002F33AE" w:rsidRDefault="002F33AE"/>
    <w:p w14:paraId="17856F9A" w14:textId="77777777" w:rsidR="002F33AE" w:rsidRDefault="002F33AE"/>
    <w:p w14:paraId="7794221F" w14:textId="77777777" w:rsidR="002F33AE" w:rsidRPr="00042AFA" w:rsidRDefault="002F33AE" w:rsidP="002F33AE">
      <w:pPr>
        <w:ind w:firstLine="1304"/>
        <w:rPr>
          <w:b/>
          <w:bCs/>
          <w:sz w:val="32"/>
          <w:szCs w:val="32"/>
        </w:rPr>
      </w:pPr>
      <w:r w:rsidRPr="00042AFA">
        <w:rPr>
          <w:b/>
          <w:bCs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3ABC298F" wp14:editId="4800871A">
            <wp:simplePos x="723900" y="1076325"/>
            <wp:positionH relativeFrom="column">
              <wp:align>left</wp:align>
            </wp:positionH>
            <wp:positionV relativeFrom="paragraph">
              <wp:align>top</wp:align>
            </wp:positionV>
            <wp:extent cx="2527300" cy="3752133"/>
            <wp:effectExtent l="0" t="0" r="0" b="0"/>
            <wp:wrapSquare wrapText="bothSides"/>
            <wp:docPr id="1864381570" name="Billede 1" descr="Et billede, der indeholder tekst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381570" name="Billede 1" descr="Et billede, der indeholder tekst, skærmbillede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375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AFA">
        <w:rPr>
          <w:b/>
          <w:bCs/>
          <w:sz w:val="32"/>
          <w:szCs w:val="32"/>
        </w:rPr>
        <w:t>sd.ds.dk</w:t>
      </w:r>
    </w:p>
    <w:p w14:paraId="7665BD16" w14:textId="77777777" w:rsidR="002F33AE" w:rsidRPr="00042AFA" w:rsidRDefault="002F33AE" w:rsidP="002F33AE">
      <w:pPr>
        <w:ind w:firstLine="1304"/>
        <w:rPr>
          <w:b/>
          <w:bCs/>
          <w:sz w:val="32"/>
          <w:szCs w:val="32"/>
        </w:rPr>
      </w:pPr>
      <w:r w:rsidRPr="00042AFA">
        <w:rPr>
          <w:b/>
          <w:bCs/>
          <w:sz w:val="32"/>
          <w:szCs w:val="32"/>
        </w:rPr>
        <w:t>Vælg: Pakker</w:t>
      </w:r>
    </w:p>
    <w:p w14:paraId="399CAD8A" w14:textId="77777777" w:rsidR="002F33AE" w:rsidRPr="00042AFA" w:rsidRDefault="002F33AE" w:rsidP="002F33AE">
      <w:pPr>
        <w:ind w:firstLine="1304"/>
        <w:rPr>
          <w:b/>
          <w:bCs/>
          <w:sz w:val="32"/>
          <w:szCs w:val="32"/>
        </w:rPr>
      </w:pPr>
      <w:r w:rsidRPr="00042AFA">
        <w:rPr>
          <w:b/>
          <w:bCs/>
          <w:sz w:val="32"/>
          <w:szCs w:val="32"/>
        </w:rPr>
        <w:t>Vælg: El-sikkerhedspakken</w:t>
      </w:r>
    </w:p>
    <w:p w14:paraId="22E3DAFA" w14:textId="77777777" w:rsidR="002F33AE" w:rsidRPr="00042AFA" w:rsidRDefault="002F33AE" w:rsidP="002F33AE">
      <w:pPr>
        <w:ind w:firstLine="1304"/>
        <w:rPr>
          <w:b/>
          <w:bCs/>
          <w:sz w:val="32"/>
          <w:szCs w:val="32"/>
        </w:rPr>
      </w:pPr>
      <w:r w:rsidRPr="00042AFA">
        <w:rPr>
          <w:b/>
          <w:bCs/>
          <w:sz w:val="32"/>
          <w:szCs w:val="32"/>
        </w:rPr>
        <w:t>Vælg: DS-håndbog 183:2024</w:t>
      </w:r>
    </w:p>
    <w:p w14:paraId="1A9369E4" w14:textId="77777777" w:rsidR="002F33AE" w:rsidRPr="00042AFA" w:rsidRDefault="002F33AE" w:rsidP="002F33AE">
      <w:pPr>
        <w:ind w:firstLine="1304"/>
        <w:rPr>
          <w:b/>
          <w:bCs/>
          <w:sz w:val="32"/>
          <w:szCs w:val="32"/>
        </w:rPr>
      </w:pPr>
      <w:r w:rsidRPr="00042AFA">
        <w:rPr>
          <w:b/>
          <w:bCs/>
          <w:sz w:val="32"/>
          <w:szCs w:val="32"/>
        </w:rPr>
        <w:t>Vælg:</w:t>
      </w:r>
    </w:p>
    <w:p w14:paraId="5F74A534" w14:textId="0763CBF0" w:rsidR="002F33AE" w:rsidRPr="00042AFA" w:rsidRDefault="002F33AE" w:rsidP="002F33AE">
      <w:pPr>
        <w:ind w:firstLine="1304"/>
        <w:rPr>
          <w:sz w:val="32"/>
          <w:szCs w:val="32"/>
        </w:rPr>
      </w:pPr>
      <w:r w:rsidRPr="00042AFA">
        <w:rPr>
          <w:sz w:val="32"/>
          <w:szCs w:val="32"/>
        </w:rPr>
        <w:t xml:space="preserve"> </w:t>
      </w:r>
      <w:r w:rsidRPr="00042AFA">
        <w:rPr>
          <w:sz w:val="32"/>
          <w:szCs w:val="32"/>
        </w:rPr>
        <w:drawing>
          <wp:inline distT="0" distB="0" distL="0" distR="0" wp14:anchorId="1DA7672D" wp14:editId="3A2DEAC3">
            <wp:extent cx="1829055" cy="342948"/>
            <wp:effectExtent l="0" t="0" r="0" b="0"/>
            <wp:docPr id="44231520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152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E4305" w14:textId="0E990F0E" w:rsidR="002F33AE" w:rsidRPr="00042AFA" w:rsidRDefault="002F33AE" w:rsidP="00042AFA">
      <w:pPr>
        <w:rPr>
          <w:sz w:val="32"/>
          <w:szCs w:val="32"/>
        </w:rPr>
      </w:pPr>
      <w:r w:rsidRPr="00042AFA">
        <w:rPr>
          <w:sz w:val="32"/>
          <w:szCs w:val="32"/>
        </w:rPr>
        <w:t>Hent derefter hele pakken som PDF og gem på din PC</w:t>
      </w:r>
    </w:p>
    <w:p w14:paraId="1AF4CBB9" w14:textId="0E940446" w:rsidR="00656A98" w:rsidRDefault="002F33AE" w:rsidP="002F33AE">
      <w:pPr>
        <w:ind w:firstLine="1304"/>
      </w:pPr>
      <w:r>
        <w:br w:type="textWrapping" w:clear="all"/>
      </w:r>
    </w:p>
    <w:p w14:paraId="15E87DBA" w14:textId="5C09594F" w:rsidR="00042AFA" w:rsidRDefault="00042AFA" w:rsidP="002F33AE">
      <w:pPr>
        <w:ind w:firstLine="1304"/>
      </w:pPr>
      <w:r>
        <w:t>Bekendtgørelsen kan hentes når man er på skolens server gratis.</w:t>
      </w:r>
    </w:p>
    <w:p w14:paraId="2E7BEE59" w14:textId="77777777" w:rsidR="00042AFA" w:rsidRDefault="00042AFA" w:rsidP="002F33AE">
      <w:pPr>
        <w:ind w:firstLine="1304"/>
      </w:pPr>
    </w:p>
    <w:sectPr w:rsidR="00042A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AE"/>
    <w:rsid w:val="00042AFA"/>
    <w:rsid w:val="002F33AE"/>
    <w:rsid w:val="00656A98"/>
    <w:rsid w:val="0073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0E83"/>
  <w15:chartTrackingRefBased/>
  <w15:docId w15:val="{BC7960AF-EC06-4409-BCB7-F222FC82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3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F3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33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3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33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3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3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3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3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3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F3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33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33A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33A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33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33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33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33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3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3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3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3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33A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33A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33A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3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33A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3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Petersen</dc:creator>
  <cp:keywords/>
  <dc:description/>
  <cp:lastModifiedBy>Michael Petersen</cp:lastModifiedBy>
  <cp:revision>1</cp:revision>
  <dcterms:created xsi:type="dcterms:W3CDTF">2025-01-24T11:16:00Z</dcterms:created>
  <dcterms:modified xsi:type="dcterms:W3CDTF">2025-01-24T11:32:00Z</dcterms:modified>
</cp:coreProperties>
</file>