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1C8E" w14:textId="51E6729F" w:rsidR="00784279" w:rsidRDefault="00516674" w:rsidP="00784279">
      <w:r w:rsidRPr="00516674">
        <w:rPr>
          <w:noProof/>
        </w:rPr>
        <w:drawing>
          <wp:anchor distT="0" distB="0" distL="114300" distR="114300" simplePos="0" relativeHeight="251658240" behindDoc="1" locked="0" layoutInCell="1" allowOverlap="1" wp14:anchorId="533C162B" wp14:editId="12F95D1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38300" cy="3017520"/>
            <wp:effectExtent l="0" t="0" r="0" b="0"/>
            <wp:wrapNone/>
            <wp:docPr id="1551139046" name="Billede 1" descr="Et billede, der indeholder skitse, diagram, tegning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139046" name="Billede 1" descr="Et billede, der indeholder skitse, diagram, tegning, linje/række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63D0">
        <w:t xml:space="preserve">Gennemgang </w:t>
      </w:r>
    </w:p>
    <w:p w14:paraId="4AD1245D" w14:textId="56BF337F" w:rsidR="00784279" w:rsidRDefault="00784279" w:rsidP="00784279">
      <w:r>
        <w:t xml:space="preserve">Du skal dimensioner en Danfoss </w:t>
      </w:r>
      <w:r w:rsidR="002F0F93">
        <w:t>AVTB</w:t>
      </w:r>
      <w:r>
        <w:t xml:space="preserve"> reguleringsventil</w:t>
      </w:r>
    </w:p>
    <w:p w14:paraId="546CE724" w14:textId="4D7F0962" w:rsidR="00784279" w:rsidRDefault="00784279" w:rsidP="00784279">
      <w:r>
        <w:t>Og</w:t>
      </w:r>
      <w:r w:rsidRPr="00B650CB">
        <w:t xml:space="preserve"> </w:t>
      </w:r>
      <w:r>
        <w:t>en d</w:t>
      </w:r>
      <w:r w:rsidRPr="00B650CB">
        <w:t>ifferenstrykregulator</w:t>
      </w:r>
      <w:r>
        <w:t xml:space="preserve"> til varmtvandsbeholder.</w:t>
      </w:r>
    </w:p>
    <w:p w14:paraId="70EC245F" w14:textId="77777777" w:rsidR="00784279" w:rsidRDefault="00784279" w:rsidP="00784279"/>
    <w:p w14:paraId="2E3C379D" w14:textId="77777777" w:rsidR="00784279" w:rsidRDefault="00784279" w:rsidP="00784279">
      <w:r>
        <w:t>Du har følgende oplysninger:</w:t>
      </w:r>
    </w:p>
    <w:p w14:paraId="572E597A" w14:textId="48CB817E" w:rsidR="00784279" w:rsidRDefault="00784279" w:rsidP="00784279">
      <w:r>
        <w:t>Beholder skal tilføres 20 kW</w:t>
      </w:r>
    </w:p>
    <w:p w14:paraId="282B7630" w14:textId="70CE9B1B" w:rsidR="00784279" w:rsidRDefault="00784279" w:rsidP="00784279">
      <w:proofErr w:type="spellStart"/>
      <w:r>
        <w:rPr>
          <w:rFonts w:ascii="GreekS" w:hAnsi="GreekS" w:cs="GreekS"/>
        </w:rPr>
        <w:t>D</w:t>
      </w:r>
      <w:r>
        <w:t>t</w:t>
      </w:r>
      <w:proofErr w:type="spellEnd"/>
      <w:r>
        <w:t xml:space="preserve"> = 35 K</w:t>
      </w:r>
    </w:p>
    <w:p w14:paraId="2661D340" w14:textId="26A948B3" w:rsidR="00784279" w:rsidRDefault="00784279" w:rsidP="00784279">
      <w:proofErr w:type="spellStart"/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min</w:t>
      </w:r>
      <w:proofErr w:type="spellEnd"/>
      <w:r>
        <w:t>=0,3 bar</w:t>
      </w:r>
    </w:p>
    <w:p w14:paraId="11F2007D" w14:textId="7C92792D" w:rsidR="00784279" w:rsidRDefault="00784279" w:rsidP="00784279">
      <w:proofErr w:type="spellStart"/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spiral</w:t>
      </w:r>
      <w:proofErr w:type="spellEnd"/>
      <w:r>
        <w:t xml:space="preserve"> =10 kPa</w:t>
      </w:r>
    </w:p>
    <w:p w14:paraId="5B191E7E" w14:textId="77777777" w:rsidR="001F1E29" w:rsidRDefault="001F1E29" w:rsidP="00784279"/>
    <w:p w14:paraId="2EA46594" w14:textId="48DE1B98" w:rsidR="000F57FD" w:rsidRPr="00B12AD1" w:rsidRDefault="001F1E29" w:rsidP="00B12AD1">
      <w:pPr>
        <w:rPr>
          <w:rFonts w:eastAsiaTheme="minorEastAsia"/>
        </w:rPr>
      </w:pPr>
      <w:r w:rsidRPr="00B12AD1">
        <w:rPr>
          <w:color w:val="0070C0"/>
        </w:rPr>
        <w:t>På denne VVB</w:t>
      </w:r>
      <w:r w:rsidR="002111E9" w:rsidRPr="00B12AD1">
        <w:rPr>
          <w:color w:val="0070C0"/>
        </w:rPr>
        <w:t xml:space="preserve"> skal der tilføres 20kW og der er minimum 0,3</w:t>
      </w:r>
      <w:r w:rsidR="005F513A" w:rsidRPr="00B12AD1">
        <w:rPr>
          <w:color w:val="0070C0"/>
        </w:rPr>
        <w:t>Bar til rådighed fra værket af som gør vi skal ligge de 0,3</w:t>
      </w:r>
      <w:r w:rsidR="001546F4" w:rsidRPr="00B12AD1">
        <w:rPr>
          <w:rFonts w:cstheme="minorHAnsi"/>
          <w:color w:val="0070C0"/>
        </w:rPr>
        <w:t>Δ</w:t>
      </w:r>
      <w:r w:rsidR="001546F4" w:rsidRPr="00B12AD1">
        <w:rPr>
          <w:color w:val="0070C0"/>
        </w:rPr>
        <w:t>p</w:t>
      </w:r>
      <w:r w:rsidR="001546F4" w:rsidRPr="00B12AD1">
        <w:rPr>
          <w:color w:val="0070C0"/>
          <w:vertAlign w:val="subscript"/>
        </w:rPr>
        <w:t>min</w:t>
      </w:r>
      <w:r w:rsidR="002F2778" w:rsidRPr="00B12AD1">
        <w:rPr>
          <w:color w:val="0070C0"/>
        </w:rPr>
        <w:t xml:space="preserve"> – 0,1</w:t>
      </w:r>
      <w:r w:rsidR="001546F4" w:rsidRPr="00B12AD1">
        <w:rPr>
          <w:rFonts w:cstheme="minorHAnsi"/>
          <w:color w:val="0070C0"/>
        </w:rPr>
        <w:t>Δ</w:t>
      </w:r>
      <w:r w:rsidR="001546F4" w:rsidRPr="00B12AD1">
        <w:rPr>
          <w:color w:val="0070C0"/>
        </w:rPr>
        <w:t>p</w:t>
      </w:r>
      <w:r w:rsidR="001546F4" w:rsidRPr="00B12AD1">
        <w:rPr>
          <w:color w:val="0070C0"/>
          <w:vertAlign w:val="subscript"/>
        </w:rPr>
        <w:t>spiral</w:t>
      </w:r>
      <w:r w:rsidR="002F2778" w:rsidRPr="00B12AD1">
        <w:rPr>
          <w:color w:val="0070C0"/>
        </w:rPr>
        <w:t xml:space="preserve"> ind over</w:t>
      </w:r>
      <w:r w:rsidR="00962CA4" w:rsidRPr="00B12AD1">
        <w:rPr>
          <w:color w:val="0070C0"/>
        </w:rPr>
        <w:t xml:space="preserve"> ventilen da der ikke er andet der kan tage det!</w:t>
      </w:r>
      <w:r w:rsidR="000F57FD" w:rsidRPr="00B12AD1">
        <w:rPr>
          <w:color w:val="0070C0"/>
        </w:rPr>
        <w:br/>
      </w:r>
      <w:r w:rsidR="000F57FD">
        <w:br/>
      </w:r>
      <w:r w:rsidR="00B12AD1">
        <w:rPr>
          <w:rFonts w:eastAsiaTheme="minorEastAsia"/>
        </w:rPr>
        <w:t>1.</w:t>
      </w:r>
      <w:r w:rsidR="000F57FD" w:rsidRPr="00B12AD1">
        <w:rPr>
          <w:rFonts w:eastAsiaTheme="minorEastAsia"/>
        </w:rPr>
        <w:t xml:space="preserve">                                     </w:t>
      </w:r>
      <m:oMath>
        <m:r>
          <w:rPr>
            <w:rFonts w:ascii="Cambria Math" w:hAnsi="Cambria Math"/>
          </w:rPr>
          <m:t xml:space="preserve">Q=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kw*0,86</m:t>
            </m:r>
          </m:num>
          <m:den>
            <m:r>
              <w:rPr>
                <w:rFonts w:ascii="Cambria Math" w:hAnsi="Cambria Math"/>
              </w:rPr>
              <m:t>Δt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/h</m:t>
        </m:r>
      </m:oMath>
      <w:r w:rsidR="000F57FD" w:rsidRPr="00B12AD1">
        <w:rPr>
          <w:rFonts w:eastAsiaTheme="minorEastAsia"/>
        </w:rPr>
        <w:t xml:space="preserve">                     </w:t>
      </w:r>
      <m:oMath>
        <m:r>
          <w:rPr>
            <w:rFonts w:ascii="Cambria Math" w:hAnsi="Cambria Math"/>
          </w:rPr>
          <m:t xml:space="preserve">Q=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20kw*0,86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  <m:r>
          <w:rPr>
            <w:rFonts w:ascii="Cambria Math" w:eastAsiaTheme="minorEastAsia" w:hAnsi="Cambria Math"/>
          </w:rPr>
          <m:t>=0,491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/h</m:t>
        </m:r>
      </m:oMath>
      <w:r w:rsidR="000F57FD" w:rsidRPr="00B12AD1">
        <w:rPr>
          <w:rFonts w:eastAsiaTheme="minorEastAsia"/>
        </w:rPr>
        <w:t xml:space="preserve"> </w:t>
      </w:r>
    </w:p>
    <w:p w14:paraId="28AE21A1" w14:textId="57563635" w:rsidR="00E8089D" w:rsidRDefault="00E8089D" w:rsidP="000F57FD">
      <w:pPr>
        <w:rPr>
          <w:rFonts w:eastAsiaTheme="minorEastAsia"/>
          <w:color w:val="0070C0"/>
        </w:rPr>
      </w:pPr>
      <w:r w:rsidRPr="00B12AD1">
        <w:rPr>
          <w:rFonts w:eastAsiaTheme="minorEastAsia"/>
          <w:color w:val="0070C0"/>
        </w:rPr>
        <w:t xml:space="preserve">Nu har vi </w:t>
      </w:r>
      <w:r w:rsidR="00B12AD1" w:rsidRPr="00B12AD1">
        <w:rPr>
          <w:rFonts w:eastAsiaTheme="minorEastAsia"/>
          <w:color w:val="0070C0"/>
        </w:rPr>
        <w:t xml:space="preserve">vores Q og forsætter til at finde en </w:t>
      </w:r>
      <w:proofErr w:type="spellStart"/>
      <w:r w:rsidR="00B12AD1" w:rsidRPr="00B12AD1">
        <w:rPr>
          <w:rFonts w:eastAsiaTheme="minorEastAsia"/>
          <w:color w:val="0070C0"/>
        </w:rPr>
        <w:t>Kv</w:t>
      </w:r>
      <w:proofErr w:type="spellEnd"/>
      <w:r w:rsidR="00B12AD1" w:rsidRPr="00B12AD1">
        <w:rPr>
          <w:rFonts w:eastAsiaTheme="minorEastAsia"/>
          <w:color w:val="0070C0"/>
        </w:rPr>
        <w:t xml:space="preserve"> værdi som gør vi kan vælge en ventil størrelse.</w:t>
      </w:r>
    </w:p>
    <w:p w14:paraId="01231092" w14:textId="51903779" w:rsidR="00B12AD1" w:rsidRDefault="00B12AD1" w:rsidP="000F57FD">
      <w:pPr>
        <w:rPr>
          <w:rFonts w:eastAsiaTheme="minorEastAsia"/>
          <w:color w:val="0070C0"/>
        </w:rPr>
      </w:pPr>
    </w:p>
    <w:p w14:paraId="501F8C34" w14:textId="534840F4" w:rsidR="00B12AD1" w:rsidRPr="00B12AD1" w:rsidRDefault="00B12AD1" w:rsidP="000F57FD">
      <w:pPr>
        <w:rPr>
          <w:rFonts w:eastAsiaTheme="minorEastAsia"/>
        </w:rPr>
      </w:pPr>
      <w:r w:rsidRPr="00B12AD1">
        <w:rPr>
          <w:rFonts w:eastAsiaTheme="minorEastAsia"/>
        </w:rPr>
        <w:t>2.</w:t>
      </w:r>
      <w:r>
        <w:rPr>
          <w:rFonts w:eastAsiaTheme="minorEastAsia"/>
        </w:rPr>
        <w:t xml:space="preserve"> </w:t>
      </w:r>
      <w:r w:rsidR="00F760CA">
        <w:rPr>
          <w:rFonts w:eastAsiaTheme="minorEastAsia"/>
        </w:rPr>
        <w:t xml:space="preserve">                             </w:t>
      </w:r>
      <m:oMath>
        <m:r>
          <w:rPr>
            <w:rFonts w:ascii="Cambria Math" w:eastAsiaTheme="minorEastAsia" w:hAnsi="Cambria Math"/>
          </w:rPr>
          <m:t>Kv=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Q</m:t>
            </m:r>
          </m:num>
          <m:den>
            <m:r>
              <w:rPr>
                <w:rFonts w:ascii="Cambria Math" w:eastAsiaTheme="minorEastAsia" w:hAnsi="Cambria Math"/>
              </w:rPr>
              <m:t>√∆p</m:t>
            </m:r>
          </m:den>
        </m:f>
        <m:r>
          <w:rPr>
            <w:rFonts w:ascii="Cambria Math" w:eastAsiaTheme="minorEastAsia" w:hAnsi="Cambria Math"/>
          </w:rPr>
          <m:t>=</m:t>
        </m:r>
      </m:oMath>
      <w:r w:rsidR="00EF1664">
        <w:rPr>
          <w:rFonts w:eastAsiaTheme="minorEastAsia"/>
        </w:rPr>
        <w:t xml:space="preserve">               </w:t>
      </w:r>
      <m:oMath>
        <m:r>
          <w:rPr>
            <w:rFonts w:ascii="Cambria Math" w:eastAsiaTheme="minorEastAsia" w:hAnsi="Cambria Math"/>
          </w:rPr>
          <m:t>Kv=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0,491</m:t>
            </m:r>
          </m:num>
          <m:den>
            <m:r>
              <w:rPr>
                <w:rFonts w:ascii="Cambria Math" w:eastAsiaTheme="minorEastAsia" w:hAnsi="Cambria Math"/>
              </w:rPr>
              <m:t>√0,2</m:t>
            </m:r>
          </m:den>
        </m:f>
        <m:r>
          <w:rPr>
            <w:rFonts w:ascii="Cambria Math" w:eastAsiaTheme="minorEastAsia" w:hAnsi="Cambria Math"/>
          </w:rPr>
          <m:t>=1,097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/h</m:t>
        </m:r>
      </m:oMath>
    </w:p>
    <w:p w14:paraId="45543BA5" w14:textId="7BA738B3" w:rsidR="000F57FD" w:rsidRDefault="000F57FD" w:rsidP="000F57FD"/>
    <w:p w14:paraId="165F1410" w14:textId="409FA614" w:rsidR="000F57FD" w:rsidRDefault="000F57FD" w:rsidP="000F57FD"/>
    <w:p w14:paraId="3B6949FE" w14:textId="768D9EFD" w:rsidR="005663A9" w:rsidRPr="00195080" w:rsidRDefault="00AA3252">
      <w:pPr>
        <w:rPr>
          <w:color w:val="4472C4" w:themeColor="accent1"/>
        </w:rPr>
      </w:pPr>
      <w:r w:rsidRPr="00195080">
        <w:rPr>
          <w:noProof/>
          <w:color w:val="4472C4" w:themeColor="accen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2B9C1" wp14:editId="0D549A9E">
                <wp:simplePos x="0" y="0"/>
                <wp:positionH relativeFrom="column">
                  <wp:posOffset>-241723</wp:posOffset>
                </wp:positionH>
                <wp:positionV relativeFrom="paragraph">
                  <wp:posOffset>2246842</wp:posOffset>
                </wp:positionV>
                <wp:extent cx="2887133" cy="4234"/>
                <wp:effectExtent l="0" t="0" r="27940" b="34290"/>
                <wp:wrapNone/>
                <wp:docPr id="2135810950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7133" cy="42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50B3D" id="Lige forbindels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05pt,176.9pt" to="208.3pt,1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kangEAAJcDAAAOAAAAZHJzL2Uyb0RvYy54bWysU01v2zAMvRfYfxB0X2wnxRYYcXposV2K&#10;ttjaH6DKVCxAX6C02Pn3pZTEGdYBw4ZdaEnkI/ke6c3NZA3bA0btXcebRc0ZOOl77XYdf3n+8nHN&#10;WUzC9cJ4Bx0/QOQ32w9XmzG0sPSDNz0goyQutmPo+JBSaKsqygGsiAsfwJFTebQi0RV3VY9ipOzW&#10;VMu6/lSNHvuAXkKM9Hp3dPJtya8UyPSoVITETMept1QsFvuabbXdiHaHIgxantoQ/9CFFdpR0TnV&#10;nUiC/UD9LpXVEn30Ki2kt5VXSksoHIhNU//C5vsgAhQuJE4Ms0zx/6WVD/tb94QkwxhiG8MTZhaT&#10;Qpu/1B+biliHWSyYEpP0uFyvPzerFWeSfNfL1XXWsrpgA8b0Fbxl+dBxo12mIlqxv4/pGHoOIdyl&#10;ejmlg4EcbNw3UEz3VK8p6LIYcGuQ7QWNVEgJLjWn0iU6w5Q2ZgbWfwae4jMUytL8DXhGlMrepRls&#10;tfP4u+ppOresjvFnBY68swSvvj+UuRRpaPpF3NOm5vX6+V7gl/9p+wYAAP//AwBQSwMEFAAGAAgA&#10;AAAhAE81r/biAAAACwEAAA8AAABkcnMvZG93bnJldi54bWxMj8FqwkAQhu+FvsMyhd50E6NBYjYi&#10;QqkVitQW7HHNjkna7GzYXU18+66nepyZj3++P18OumUXtK4xJCAeR8CQSqMaqgR8fb6M5sCcl6Rk&#10;awgFXNHBsnh8yGWmTE8feNn7ioUQcpkUUHvfZZy7skYt3dh0SOF2MlZLH0ZbcWVlH8J1yydRlHIt&#10;Gwofatnhusbyd3/WAt7tZrNeba8/tPvW/WGyPezehlchnp+G1QKYx8H/w3DTD+pQBKejOZNyrBUw&#10;SuZxQAUksyR0CMQ0TlNgx9tmOgNe5Py+Q/EHAAD//wMAUEsBAi0AFAAGAAgAAAAhALaDOJL+AAAA&#10;4QEAABMAAAAAAAAAAAAAAAAAAAAAAFtDb250ZW50X1R5cGVzXS54bWxQSwECLQAUAAYACAAAACEA&#10;OP0h/9YAAACUAQAACwAAAAAAAAAAAAAAAAAvAQAAX3JlbHMvLnJlbHNQSwECLQAUAAYACAAAACEA&#10;ICn5Gp4BAACXAwAADgAAAAAAAAAAAAAAAAAuAgAAZHJzL2Uyb0RvYy54bWxQSwECLQAUAAYACAAA&#10;ACEATzWv9uIAAAAL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Pr="00195080">
        <w:rPr>
          <w:noProof/>
          <w:color w:val="4472C4" w:themeColor="accent1"/>
        </w:rPr>
        <w:drawing>
          <wp:anchor distT="0" distB="0" distL="114300" distR="114300" simplePos="0" relativeHeight="251659264" behindDoc="1" locked="0" layoutInCell="1" allowOverlap="1" wp14:anchorId="7EA124DF" wp14:editId="1500ACD2">
            <wp:simplePos x="0" y="0"/>
            <wp:positionH relativeFrom="margin">
              <wp:align>left</wp:align>
            </wp:positionH>
            <wp:positionV relativeFrom="paragraph">
              <wp:posOffset>-180340</wp:posOffset>
            </wp:positionV>
            <wp:extent cx="2499691" cy="3324225"/>
            <wp:effectExtent l="0" t="0" r="0" b="0"/>
            <wp:wrapTight wrapText="bothSides">
              <wp:wrapPolygon edited="0">
                <wp:start x="0" y="0"/>
                <wp:lineTo x="0" y="21414"/>
                <wp:lineTo x="21402" y="21414"/>
                <wp:lineTo x="21402" y="0"/>
                <wp:lineTo x="0" y="0"/>
              </wp:wrapPolygon>
            </wp:wrapTight>
            <wp:docPr id="1026374765" name="Billede 1" descr="Et billede, der indeholder tekst, diagram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74765" name="Billede 1" descr="Et billede, der indeholder tekst, diagram, linje/række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691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5080">
        <w:rPr>
          <w:color w:val="4472C4" w:themeColor="accent1"/>
        </w:rPr>
        <w:t>N</w:t>
      </w:r>
      <w:r w:rsidR="005822D6" w:rsidRPr="00195080">
        <w:rPr>
          <w:color w:val="4472C4" w:themeColor="accent1"/>
        </w:rPr>
        <w:t xml:space="preserve">u ligger vi en linje igennem skemaet fra Danfoss på godt 1,1 oprundet, </w:t>
      </w:r>
      <w:r w:rsidR="00283171" w:rsidRPr="00195080">
        <w:rPr>
          <w:color w:val="4472C4" w:themeColor="accent1"/>
        </w:rPr>
        <w:t xml:space="preserve">så skal vi vælge en ventil der har et xp bånd vi kan bruge! </w:t>
      </w:r>
      <w:r w:rsidR="00A46059" w:rsidRPr="00195080">
        <w:rPr>
          <w:color w:val="4472C4" w:themeColor="accent1"/>
        </w:rPr>
        <w:t xml:space="preserve">de først </w:t>
      </w:r>
      <w:r w:rsidR="007A0854" w:rsidRPr="00195080">
        <w:rPr>
          <w:color w:val="4472C4" w:themeColor="accent1"/>
        </w:rPr>
        <w:t>3 rækker med ventil er hurtig virkende ventiler de næste 3 rækker er langsomt virkende ventil.</w:t>
      </w:r>
    </w:p>
    <w:p w14:paraId="1FB37291" w14:textId="1DF162EF" w:rsidR="005663A9" w:rsidRPr="00195080" w:rsidRDefault="005663A9">
      <w:pPr>
        <w:rPr>
          <w:rFonts w:cstheme="minorHAnsi"/>
          <w:color w:val="4472C4" w:themeColor="accent1"/>
        </w:rPr>
      </w:pPr>
      <w:r w:rsidRPr="00195080">
        <w:rPr>
          <w:color w:val="4472C4" w:themeColor="accent1"/>
        </w:rPr>
        <w:t xml:space="preserve">For at få en ventil der er tættest på det xp bånd vi ønsker </w:t>
      </w:r>
      <w:r w:rsidR="0023652B" w:rsidRPr="00195080">
        <w:rPr>
          <w:color w:val="4472C4" w:themeColor="accent1"/>
        </w:rPr>
        <w:t>6-8</w:t>
      </w:r>
      <w:r w:rsidR="00882A34" w:rsidRPr="00195080">
        <w:rPr>
          <w:rFonts w:cstheme="minorHAnsi"/>
          <w:color w:val="4472C4" w:themeColor="accent1"/>
        </w:rPr>
        <w:t>°</w:t>
      </w:r>
      <w:r w:rsidR="005A139E" w:rsidRPr="00195080">
        <w:rPr>
          <w:rFonts w:cstheme="minorHAnsi"/>
          <w:color w:val="4472C4" w:themeColor="accent1"/>
        </w:rPr>
        <w:br/>
        <w:t>dette rammer vi ikke med ved at tage et højre xp bånd får vi en bedre afkøling plus vi ønsker den mindste ventil typisk.</w:t>
      </w:r>
    </w:p>
    <w:p w14:paraId="7BE234F9" w14:textId="5621343B" w:rsidR="005A139E" w:rsidRDefault="00D251CF">
      <w:pPr>
        <w:rPr>
          <w:rFonts w:cstheme="minorHAnsi"/>
        </w:rPr>
      </w:pPr>
      <w:r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2CA2D" wp14:editId="22ACECC4">
                <wp:simplePos x="0" y="0"/>
                <wp:positionH relativeFrom="column">
                  <wp:posOffset>2137410</wp:posOffset>
                </wp:positionH>
                <wp:positionV relativeFrom="paragraph">
                  <wp:posOffset>281305</wp:posOffset>
                </wp:positionV>
                <wp:extent cx="1337310" cy="419100"/>
                <wp:effectExtent l="38100" t="0" r="15240" b="76200"/>
                <wp:wrapNone/>
                <wp:docPr id="1059362243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731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CAE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3" o:spid="_x0000_s1026" type="#_x0000_t32" style="position:absolute;margin-left:168.3pt;margin-top:22.15pt;width:105.3pt;height:3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PyxQEAANoDAAAOAAAAZHJzL2Uyb0RvYy54bWysU8uO1DAQvCPxD5bvTJIdxCOazB5meRwQ&#10;rBb2A7xOO7Hkl+xmkvl72s5MFgHSCsSl5dhd1V3Vnd31bA07Qkzau443m5ozcNL32g0dv//2/sUb&#10;zhIK1wvjHXT8BIlf758/202hhSs/etNDZETiUjuFjo+Ioa2qJEewIm18AEePykcrkD7jUPVRTMRu&#10;TXVV16+qycc+RC8hJbq9WR75vvArBRK/KJUAmek49YYlxhIfcqz2O9EOUYRRy3Mb4h+6sEI7KrpS&#10;3QgU7HvUv1FZLaNPXuFGelt5pbSEooHUNPUvar6OIkDRQuaksNqU/h+t/Hw8uNtINkwhtSncxqxi&#10;VtEyZXT4SDMtuqhTNhfbTqttMCOTdNlst6+3Dbkr6e1l87api6/VwpP5Qkz4Abxl+dDxhFHoYcSD&#10;d44m5ONSQxw/JaROCHgBZLBxOaLQ5p3rGZ4CrRFGLdxgIM+P0nNK9SignPBkYIHfgWK6z40WKWW3&#10;4GAiOwraCiElOGxWJsrOMKWNWYH108BzfoZC2bu/Aa+IUtk7XMFWOx//VB3nS8tqyb84sOjOFjz4&#10;/lRGW6yhBSpenZc9b+jP3wX++EvufwAAAP//AwBQSwMEFAAGAAgAAAAhAI4UwMHgAAAACgEAAA8A&#10;AABkcnMvZG93bnJldi54bWxMj01PwzAMQO9I/IfISNxYurWUrTSd+FgP2wGJgRDHtDFtoXGqJtvK&#10;v8ec4Gj56fk5X0+2F0ccfedIwXwWgUCqnemoUfD6Ul4tQfigyejeESr4Rg/r4vws15lxJ3rG4z40&#10;giXkM62gDWHIpPR1i1b7mRuQePfhRqsDj2MjzahPLLe9XERRKq3uiC+0esCHFuuv/cGyZVverzaf&#10;T+/L3ePOvlWlbTYrq9TlxXR3CyLgFP5g+M3ndCi4qXIHMl70CuI4TRlVkCQxCAauk5sFiIrJeRSD&#10;LHL5/4XiBwAA//8DAFBLAQItABQABgAIAAAAIQC2gziS/gAAAOEBAAATAAAAAAAAAAAAAAAAAAAA&#10;AABbQ29udGVudF9UeXBlc10ueG1sUEsBAi0AFAAGAAgAAAAhADj9If/WAAAAlAEAAAsAAAAAAAAA&#10;AAAAAAAALwEAAF9yZWxzLy5yZWxzUEsBAi0AFAAGAAgAAAAhAFKq0/LFAQAA2gMAAA4AAAAAAAAA&#10;AAAAAAAALgIAAGRycy9lMm9Eb2MueG1sUEsBAi0AFAAGAAgAAAAhAI4UwMHgAAAACg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767919"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58094" wp14:editId="1DA322C7">
                <wp:simplePos x="0" y="0"/>
                <wp:positionH relativeFrom="column">
                  <wp:posOffset>3977095</wp:posOffset>
                </wp:positionH>
                <wp:positionV relativeFrom="paragraph">
                  <wp:posOffset>371656</wp:posOffset>
                </wp:positionV>
                <wp:extent cx="356235" cy="1464129"/>
                <wp:effectExtent l="57150" t="0" r="24765" b="60325"/>
                <wp:wrapNone/>
                <wp:docPr id="811875956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235" cy="14641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B695" id="Lige pilforbindelse 4" o:spid="_x0000_s1026" type="#_x0000_t32" style="position:absolute;margin-left:313.15pt;margin-top:29.25pt;width:28.05pt;height:115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C9xwEAANoDAAAOAAAAZHJzL2Uyb0RvYy54bWysU01v1DAQvSPxHyzf2STbdgXRZnvY8nFA&#10;UAH9Aa4zTiw5tmUPm+TfM3Z2UwQIqYjLyLHnvZn3ZrK/nQbDThCidrbh1abkDKx0rbZdwx++vXv1&#10;mrOIwrbCOAsNnyHy28PLF/vR17B1vTMtBEYkNtajb3iP6OuiiLKHQcSN82DpUbkwCKTP0BVtECOx&#10;D6bYluWuGF1ofXASYqTbu+WRHzK/UiDxs1IRkJmGU2+YY8jxMcXisBd1F4TvtTy3If6hi0FoS0VX&#10;qjuBgn0P+jeqQcvgolO4kW4onFJaQtZAaqryFzVfe+EhayFzol9tiv+PVn46He19IBtGH+vo70NS&#10;MakwMGW0/0AzzbqoUzZl2+bVNpiQSbq8utltr244k/RUXe+uq+2b5Gux8CQ+HyK+BzewdGh4xCB0&#10;1+PRWUsTcmGpIU4fIy7ACyCBjU0RhTZvbctw9rRGGLSwnYFznZRSPAnIJ5wNLPAvoJhuqdGlTN4t&#10;OJrAToK2QkgJFquVibITTGljVmCZPfgr8JyfoJD37jngFZErO4sreNDWhT9Vx+nSslryLw4supMF&#10;j66d82izNbRAeSbnZU8b+vN3hj/9kocfAAAA//8DAFBLAwQUAAYACAAAACEACGNY0eAAAAAKAQAA&#10;DwAAAGRycy9kb3ducmV2LnhtbEyPTU+DQBBA7yb+h82YeLNL0ZIFWRo/ysEeTKzGeFxgBJSdJey2&#10;xX/f8aTHyby8eZOvZzuIA06+d6RhuYhAINWu6anV8PZaXikQPhhqzOAINfygh3VxfpabrHFHesHD&#10;LrSCJeQzo6ELYcyk9HWH1viFG5F49+kmawKPUyubyRxZbgcZR1EiremJL3RmxIcO6+/d3rLlqbxP&#10;N1/PH2r7uLXvVWnbTWq1vryY725BBJzDHwy/+ZwOBTdVbk+NF4OGJE6uGdWwUisQDCQqvgFRaYhV&#10;ugRZ5PL/C8UJAAD//wMAUEsBAi0AFAAGAAgAAAAhALaDOJL+AAAA4QEAABMAAAAAAAAAAAAAAAAA&#10;AAAAAFtDb250ZW50X1R5cGVzXS54bWxQSwECLQAUAAYACAAAACEAOP0h/9YAAACUAQAACwAAAAAA&#10;AAAAAAAAAAAvAQAAX3JlbHMvLnJlbHNQSwECLQAUAAYACAAAACEAUfgAvccBAADaAwAADgAAAAAA&#10;AAAAAAAAAAAuAgAAZHJzL2Uyb0RvYy54bWxQSwECLQAUAAYACAAAACEACGNY0eAAAAAK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E9011A">
        <w:rPr>
          <w:rFonts w:cstheme="minorHAnsi"/>
        </w:rPr>
        <w:t>løsning.</w:t>
      </w:r>
      <w:r w:rsidR="005A139E">
        <w:rPr>
          <w:rFonts w:cstheme="minorHAnsi"/>
        </w:rPr>
        <w:t xml:space="preserve"> AVTB DN </w:t>
      </w:r>
      <w:r>
        <w:rPr>
          <w:rFonts w:cstheme="minorHAnsi"/>
        </w:rPr>
        <w:t>20</w:t>
      </w:r>
      <w:r w:rsidR="00195080">
        <w:rPr>
          <w:rFonts w:cstheme="minorHAnsi"/>
        </w:rPr>
        <w:t xml:space="preserve"> </w:t>
      </w:r>
      <w:r w:rsidR="00E9011A">
        <w:rPr>
          <w:rFonts w:cstheme="minorHAnsi"/>
        </w:rPr>
        <w:t xml:space="preserve">30-100° </w:t>
      </w:r>
      <w:r w:rsidR="00195080">
        <w:rPr>
          <w:rFonts w:cstheme="minorHAnsi"/>
        </w:rPr>
        <w:t xml:space="preserve">med et xp-bånd på </w:t>
      </w:r>
      <w:r>
        <w:rPr>
          <w:rFonts w:cstheme="minorHAnsi"/>
        </w:rPr>
        <w:t>7</w:t>
      </w:r>
      <w:r w:rsidR="00195080">
        <w:rPr>
          <w:rFonts w:cstheme="minorHAnsi"/>
        </w:rPr>
        <w:t xml:space="preserve">° </w:t>
      </w:r>
      <w:r w:rsidR="00767919">
        <w:rPr>
          <w:rFonts w:cstheme="minorHAnsi"/>
        </w:rPr>
        <w:br/>
        <w:t>med en indstilling der hedder 2.</w:t>
      </w:r>
    </w:p>
    <w:p w14:paraId="41944D31" w14:textId="77777777" w:rsidR="00E9011A" w:rsidRDefault="00E9011A">
      <w:pPr>
        <w:rPr>
          <w:rFonts w:cstheme="minorHAnsi"/>
        </w:rPr>
      </w:pPr>
    </w:p>
    <w:p w14:paraId="5CABF707" w14:textId="6A378F0C" w:rsidR="00E9011A" w:rsidRDefault="00E9011A">
      <w:pPr>
        <w:rPr>
          <w:rFonts w:cstheme="minorHAnsi"/>
        </w:rPr>
      </w:pPr>
    </w:p>
    <w:p w14:paraId="0135F812" w14:textId="506D36F3" w:rsidR="00E9011A" w:rsidRDefault="00767919">
      <w:r w:rsidRPr="00767919">
        <w:rPr>
          <w:noProof/>
        </w:rPr>
        <w:drawing>
          <wp:anchor distT="0" distB="0" distL="114300" distR="114300" simplePos="0" relativeHeight="251662336" behindDoc="1" locked="0" layoutInCell="1" allowOverlap="1" wp14:anchorId="2F950984" wp14:editId="4A70BF18">
            <wp:simplePos x="0" y="0"/>
            <wp:positionH relativeFrom="margin">
              <wp:posOffset>2827474</wp:posOffset>
            </wp:positionH>
            <wp:positionV relativeFrom="paragraph">
              <wp:posOffset>321038</wp:posOffset>
            </wp:positionV>
            <wp:extent cx="3054985" cy="563880"/>
            <wp:effectExtent l="0" t="0" r="0" b="7620"/>
            <wp:wrapNone/>
            <wp:docPr id="135312052" name="Billede 1" descr="Et billede, der indeholder tekst, kvittering, linje/rækk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2052" name="Billede 1" descr="Et billede, der indeholder tekst, kvittering, linje/række, skærmbilled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98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01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20E"/>
    <w:multiLevelType w:val="hybridMultilevel"/>
    <w:tmpl w:val="5A84EB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05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79"/>
    <w:rsid w:val="000A40E2"/>
    <w:rsid w:val="000F57FD"/>
    <w:rsid w:val="00105A89"/>
    <w:rsid w:val="001546F4"/>
    <w:rsid w:val="00195080"/>
    <w:rsid w:val="001A3A0D"/>
    <w:rsid w:val="001F1E29"/>
    <w:rsid w:val="002111E9"/>
    <w:rsid w:val="00235DCC"/>
    <w:rsid w:val="0023652B"/>
    <w:rsid w:val="00283171"/>
    <w:rsid w:val="002F0F93"/>
    <w:rsid w:val="002F2778"/>
    <w:rsid w:val="0032244D"/>
    <w:rsid w:val="0039351D"/>
    <w:rsid w:val="00516674"/>
    <w:rsid w:val="005663A9"/>
    <w:rsid w:val="005822D6"/>
    <w:rsid w:val="005A139E"/>
    <w:rsid w:val="005F513A"/>
    <w:rsid w:val="006F63D0"/>
    <w:rsid w:val="00756745"/>
    <w:rsid w:val="00767919"/>
    <w:rsid w:val="00781201"/>
    <w:rsid w:val="00784279"/>
    <w:rsid w:val="007A0854"/>
    <w:rsid w:val="00882A34"/>
    <w:rsid w:val="00962CA4"/>
    <w:rsid w:val="00A46059"/>
    <w:rsid w:val="00AA3252"/>
    <w:rsid w:val="00AF661E"/>
    <w:rsid w:val="00B12AD1"/>
    <w:rsid w:val="00CF0747"/>
    <w:rsid w:val="00D251CF"/>
    <w:rsid w:val="00DB1E85"/>
    <w:rsid w:val="00DF1C85"/>
    <w:rsid w:val="00E77C1F"/>
    <w:rsid w:val="00E8089D"/>
    <w:rsid w:val="00E9011A"/>
    <w:rsid w:val="00EF1664"/>
    <w:rsid w:val="00F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130B"/>
  <w15:chartTrackingRefBased/>
  <w15:docId w15:val="{B98862E8-A407-4CB3-804F-E1A11A5E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279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62CA4"/>
    <w:rPr>
      <w:color w:val="666666"/>
    </w:rPr>
  </w:style>
  <w:style w:type="paragraph" w:styleId="Listeafsnit">
    <w:name w:val="List Paragraph"/>
    <w:basedOn w:val="Normal"/>
    <w:uiPriority w:val="34"/>
    <w:qFormat/>
    <w:rsid w:val="00B12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2</cp:revision>
  <dcterms:created xsi:type="dcterms:W3CDTF">2026-01-14T11:34:00Z</dcterms:created>
  <dcterms:modified xsi:type="dcterms:W3CDTF">2026-01-14T11:34:00Z</dcterms:modified>
</cp:coreProperties>
</file>