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center"/>
      </w:pPr>
      <w:r>
        <w:t>Redekam – Opgave 1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2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1,5 mm² Cu   •   ρ = 0,0225 Ω·mm²/m   •   2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2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2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2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p>
      <w:r>
        <w:br w:type="page"/>
      </w:r>
    </w:p>
    <w:p>
      <w:pPr>
        <w:pStyle w:val="Title"/>
        <w:spacing w:after="20"/>
        <w:jc w:val="center"/>
      </w:pPr>
      <w:r>
        <w:t>Redekam – Opgave 2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3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4 mm² Cu   •   ρ = 0,0225 Ω·mm²/m   •   3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3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3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3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p>
      <w:r>
        <w:br w:type="page"/>
      </w:r>
    </w:p>
    <w:p>
      <w:pPr>
        <w:pStyle w:val="Title"/>
        <w:spacing w:after="20"/>
        <w:jc w:val="center"/>
      </w:pPr>
      <w:r>
        <w:t>Redekam – Opgave 3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4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2,5 mm² Cu   •   ρ = 0,0225 Ω·mm²/m   •   4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4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4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4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p>
      <w:r>
        <w:br w:type="page"/>
      </w:r>
    </w:p>
    <w:p>
      <w:pPr>
        <w:pStyle w:val="Title"/>
        <w:spacing w:after="20"/>
        <w:jc w:val="center"/>
      </w:pPr>
      <w:r>
        <w:t>Redekam – Opgave 4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2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6 mm² Cu   •   ρ = 0,0225 Ω·mm²/m   •   2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2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2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2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p>
      <w:r>
        <w:br w:type="page"/>
      </w:r>
    </w:p>
    <w:p>
      <w:pPr>
        <w:pStyle w:val="Title"/>
        <w:spacing w:after="20"/>
        <w:jc w:val="center"/>
      </w:pPr>
      <w:r>
        <w:t>Redekam – Opgave 5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3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1,5 mm² Cu   •   ρ = 0,0225 Ω·mm²/m   •   3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3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3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3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p>
      <w:r>
        <w:br w:type="page"/>
      </w:r>
    </w:p>
    <w:p>
      <w:pPr>
        <w:pStyle w:val="Title"/>
        <w:spacing w:after="20"/>
        <w:jc w:val="center"/>
      </w:pPr>
      <w:r>
        <w:t>Redekam – Opgave 6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4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6 mm² Cu   •   ρ = 0,0225 Ω·mm²/m   •   4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4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4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4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p>
      <w:r>
        <w:br w:type="page"/>
      </w:r>
    </w:p>
    <w:p>
      <w:pPr>
        <w:pStyle w:val="Title"/>
        <w:spacing w:after="20"/>
        <w:jc w:val="center"/>
      </w:pPr>
      <w:r>
        <w:t>Redekam – Opgave 7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2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4 mm² Cu   •   ρ = 0,0225 Ω·mm²/m   •   2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2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2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2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p>
      <w:r>
        <w:br w:type="page"/>
      </w:r>
    </w:p>
    <w:p>
      <w:pPr>
        <w:pStyle w:val="Title"/>
        <w:spacing w:after="20"/>
        <w:jc w:val="center"/>
      </w:pPr>
      <w:r>
        <w:t>Redekam – Opgave 8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4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2,5 mm² Cu   •   ρ = 0,0225 Ω·mm²/m   •   4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4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4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4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p>
      <w:r>
        <w:br w:type="page"/>
      </w:r>
    </w:p>
    <w:p>
      <w:pPr>
        <w:pStyle w:val="Title"/>
        <w:spacing w:after="20"/>
        <w:jc w:val="center"/>
      </w:pPr>
      <w:r>
        <w:t>Redekam – Opgave 9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3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10 mm² Cu   •   ρ = 0,0225 Ω·mm²/m   •   3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3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3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3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p>
      <w:r>
        <w:br w:type="page"/>
      </w:r>
    </w:p>
    <w:p>
      <w:pPr>
        <w:pStyle w:val="Title"/>
        <w:spacing w:after="20"/>
        <w:jc w:val="center"/>
      </w:pPr>
      <w:r>
        <w:t>Redekam – Opgave 10</w:t>
      </w:r>
    </w:p>
    <w:p>
      <w:pPr>
        <w:spacing w:after="100"/>
        <w:jc w:val="center"/>
      </w:pPr>
      <w:r>
        <w:rPr>
          <w:rFonts w:ascii="Aptos" w:hAnsi="Aptos"/>
          <w:i/>
          <w:color w:val="666666"/>
          <w:sz w:val="21"/>
        </w:rPr>
        <w:t>4 stik • 1-faset 230 V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03999" cy="1845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gave_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84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D9EAF7"/>
            <w:tcMar>
              <w:top w:w="75" w:type="dxa"/>
              <w:start w:w="140" w:type="dxa"/>
              <w:bottom w:w="75" w:type="dxa"/>
              <w:end w:w="140" w:type="dxa"/>
            </w:tcMar>
            <w:tcBorders>
              <w:left w:val="single" w:sz="18" w:color="1F4E79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1F4E79"/>
                <w:sz w:val="19"/>
              </w:rPr>
              <w:t xml:space="preserve">Forudsætninger:  </w:t>
            </w:r>
            <w:r>
              <w:rPr>
                <w:rFonts w:ascii="Aptos" w:hAnsi="Aptos"/>
                <w:sz w:val="19"/>
              </w:rPr>
              <w:t>U = 230 V   •   S = 16 mm² Cu   •   ρ = 0,0225 Ω·mm²/m   •   4 stik</w:t>
            </w:r>
          </w:p>
        </w:tc>
      </w:tr>
    </w:tbl>
    <w:p>
      <w:pPr>
        <w:pStyle w:val="Heading1"/>
      </w:pPr>
      <w:r>
        <w:t>Beregn</w:t>
      </w:r>
    </w:p>
    <w:p>
      <w:pPr>
        <w:spacing w:after="40"/>
        <w:ind w:left="227"/>
      </w:pPr>
      <w:r>
        <w:rPr>
          <w:rFonts w:ascii="Aptos" w:hAnsi="Aptos"/>
          <w:sz w:val="20"/>
        </w:rPr>
        <w:t>1. Strømmen i hvert kabelstykke.</w:t>
      </w:r>
    </w:p>
    <w:p>
      <w:pPr>
        <w:spacing w:after="40"/>
        <w:ind w:left="227"/>
      </w:pPr>
      <w:r>
        <w:rPr>
          <w:rFonts w:ascii="Aptos" w:hAnsi="Aptos"/>
          <w:sz w:val="20"/>
        </w:rPr>
        <w:t>2. Spændingen ved alle 4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3. Det samlede spændingsfald i volt ved alle 4 stik.</w:t>
      </w:r>
    </w:p>
    <w:p>
      <w:pPr>
        <w:spacing w:after="40"/>
        <w:ind w:left="227"/>
      </w:pPr>
      <w:r>
        <w:rPr>
          <w:rFonts w:ascii="Aptos" w:hAnsi="Aptos"/>
          <w:sz w:val="20"/>
        </w:rPr>
        <w:t>4. Det samlede spændingsfald i procent ved alle 4 stik.</w:t>
      </w:r>
    </w:p>
    <w:p>
      <w:pPr>
        <w:pStyle w:val="Heading1"/>
      </w:pPr>
      <w:r>
        <w:t>Noter / mellemregninger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Strøm i kabel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ΔU samlet</w:t>
            </w:r>
          </w:p>
        </w:tc>
        <w:tc>
          <w:tcPr>
            <w:tcW w:type="dxa" w:w="2592"/>
            <w:shd w:fill="1F4E79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Spænding</w:t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2592"/>
            <w:tcMar>
              <w:top w:w="115" w:type="dxa"/>
              <w:start w:w="90" w:type="dxa"/>
              <w:bottom w:w="115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spacing w:before="100" w:after="0"/>
      </w:pPr>
      <w:r>
        <w:rPr>
          <w:rFonts w:ascii="Cambria Math" w:hAnsi="Cambria Math"/>
          <w:b/>
          <w:color w:val="666666"/>
          <w:sz w:val="18"/>
        </w:rPr>
        <w:t>Formel:  ΔU = (2 · L · I · ρ) / 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935" w:bottom="624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Redekam • 10 elevopgaver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666666"/>
        <w:sz w:val="16"/>
      </w:rPr>
      <w:t>El-installation • Redekam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Aptos" w:hAnsi="Aptos"/>
      <w:b/>
      <w:bCs/>
      <w:color w:val="1F1F1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