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897EBC" w14:textId="77777777" w:rsidR="00B82ABB" w:rsidRPr="00B82ABB" w:rsidRDefault="00B82ABB" w:rsidP="00B82ABB">
      <w:pPr>
        <w:shd w:val="clear" w:color="auto" w:fill="FFFFFF"/>
        <w:spacing w:before="100" w:beforeAutospacing="1" w:after="0" w:line="240" w:lineRule="auto"/>
        <w:outlineLvl w:val="0"/>
        <w:rPr>
          <w:rFonts w:ascii="Arial" w:eastAsia="Times New Roman" w:hAnsi="Arial" w:cs="Arial"/>
          <w:b/>
          <w:bCs/>
          <w:color w:val="000000"/>
          <w:kern w:val="36"/>
          <w:sz w:val="24"/>
          <w:szCs w:val="24"/>
          <w:lang w:eastAsia="da-DK"/>
        </w:rPr>
      </w:pPr>
      <w:proofErr w:type="spellStart"/>
      <w:r w:rsidRPr="00B82ABB">
        <w:rPr>
          <w:rFonts w:ascii="Arial" w:eastAsia="Times New Roman" w:hAnsi="Arial" w:cs="Arial"/>
          <w:b/>
          <w:bCs/>
          <w:color w:val="000000"/>
          <w:kern w:val="36"/>
          <w:sz w:val="24"/>
          <w:szCs w:val="24"/>
          <w:lang w:eastAsia="da-DK"/>
        </w:rPr>
        <w:t>Actassi</w:t>
      </w:r>
      <w:proofErr w:type="spellEnd"/>
      <w:r w:rsidRPr="00B82ABB">
        <w:rPr>
          <w:rFonts w:ascii="Arial" w:eastAsia="Times New Roman" w:hAnsi="Arial" w:cs="Arial"/>
          <w:b/>
          <w:bCs/>
          <w:color w:val="000000"/>
          <w:kern w:val="36"/>
          <w:sz w:val="24"/>
          <w:szCs w:val="24"/>
          <w:lang w:eastAsia="da-DK"/>
        </w:rPr>
        <w:t>® - et netværkssystem udviklet til elbranchen</w:t>
      </w:r>
    </w:p>
    <w:p w14:paraId="70CFD892"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w:t>
      </w:r>
    </w:p>
    <w:p w14:paraId="70B456FE" w14:textId="77777777" w:rsidR="00B82ABB" w:rsidRPr="00B82ABB" w:rsidRDefault="00B82ABB" w:rsidP="00B82ABB">
      <w:pPr>
        <w:shd w:val="clear" w:color="auto" w:fill="FFFFFF"/>
        <w:spacing w:before="100" w:beforeAutospacing="1" w:after="0" w:line="240" w:lineRule="auto"/>
        <w:outlineLvl w:val="3"/>
        <w:rPr>
          <w:rFonts w:ascii="Arial" w:eastAsia="Times New Roman" w:hAnsi="Arial" w:cs="Arial"/>
          <w:b/>
          <w:bCs/>
          <w:color w:val="000000"/>
          <w:sz w:val="20"/>
          <w:szCs w:val="20"/>
          <w:lang w:eastAsia="da-DK"/>
        </w:rPr>
      </w:pPr>
      <w:bookmarkStart w:id="0" w:name="1038452"/>
      <w:bookmarkEnd w:id="0"/>
      <w:r w:rsidRPr="00B82ABB">
        <w:rPr>
          <w:rFonts w:ascii="Arial" w:eastAsia="Times New Roman" w:hAnsi="Arial" w:cs="Arial"/>
          <w:b/>
          <w:bCs/>
          <w:color w:val="000000"/>
          <w:sz w:val="20"/>
          <w:szCs w:val="20"/>
          <w:lang w:eastAsia="da-DK"/>
        </w:rPr>
        <w:t>Fordelingsnet</w:t>
      </w:r>
    </w:p>
    <w:p w14:paraId="517A3526"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1" w:name="1035933"/>
      <w:bookmarkEnd w:id="1"/>
    </w:p>
    <w:p w14:paraId="5855DBC7"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u w:val="single"/>
          <w:lang w:eastAsia="da-DK"/>
        </w:rPr>
        <w:t>Kobber fordelingsnet</w:t>
      </w:r>
      <w:r w:rsidRPr="00B82ABB">
        <w:rPr>
          <w:rFonts w:ascii="Arial" w:eastAsia="Times New Roman" w:hAnsi="Arial" w:cs="Arial"/>
          <w:color w:val="000000"/>
          <w:sz w:val="20"/>
          <w:szCs w:val="20"/>
          <w:lang w:eastAsia="da-DK"/>
        </w:rPr>
        <w:t>:</w:t>
      </w:r>
    </w:p>
    <w:p w14:paraId="70DD4D7D"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 kan udføres med en maks. længde på 90 meter. Netværkskablingen kan udføres:</w:t>
      </w:r>
    </w:p>
    <w:p w14:paraId="74F29956" w14:textId="77777777" w:rsidR="00B82ABB" w:rsidRPr="00B82ABB" w:rsidRDefault="00B82ABB" w:rsidP="00B82AB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2" w:name="1035963"/>
      <w:bookmarkEnd w:id="2"/>
      <w:r w:rsidRPr="00B82ABB">
        <w:rPr>
          <w:rFonts w:ascii="Arial" w:eastAsia="Times New Roman" w:hAnsi="Arial" w:cs="Arial"/>
          <w:color w:val="000000"/>
          <w:sz w:val="20"/>
          <w:szCs w:val="20"/>
          <w:lang w:eastAsia="da-DK"/>
        </w:rPr>
        <w:t>som en installation fra rackskab til brugerudtag</w:t>
      </w:r>
    </w:p>
    <w:p w14:paraId="19F16BDC" w14:textId="77777777" w:rsidR="00B82ABB" w:rsidRPr="00B82ABB" w:rsidRDefault="00B82ABB" w:rsidP="00B82AB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3" w:name="1035968"/>
      <w:bookmarkEnd w:id="3"/>
      <w:r w:rsidRPr="00B82ABB">
        <w:rPr>
          <w:rFonts w:ascii="Arial" w:eastAsia="Times New Roman" w:hAnsi="Arial" w:cs="Arial"/>
          <w:color w:val="000000"/>
          <w:sz w:val="20"/>
          <w:szCs w:val="20"/>
          <w:lang w:eastAsia="da-DK"/>
        </w:rPr>
        <w:t>som kobber-backbone mellem rackskabe.</w:t>
      </w:r>
      <w:bookmarkStart w:id="4" w:name="1035975"/>
      <w:bookmarkEnd w:id="4"/>
    </w:p>
    <w:p w14:paraId="5DC394E3" w14:textId="77777777" w:rsidR="00B82ABB" w:rsidRPr="00B82ABB" w:rsidRDefault="00B82ABB" w:rsidP="00B82ABB">
      <w:pPr>
        <w:spacing w:after="0" w:line="240" w:lineRule="auto"/>
        <w:rPr>
          <w:rFonts w:ascii="Times New Roman" w:eastAsia="Times New Roman" w:hAnsi="Times New Roman" w:cs="Times New Roman"/>
          <w:sz w:val="24"/>
          <w:szCs w:val="24"/>
          <w:lang w:eastAsia="da-DK"/>
        </w:rPr>
      </w:pPr>
      <w:r w:rsidRPr="00B82ABB">
        <w:rPr>
          <w:rFonts w:ascii="Arial" w:eastAsia="Times New Roman" w:hAnsi="Arial" w:cs="Arial"/>
          <w:color w:val="000000"/>
          <w:sz w:val="20"/>
          <w:szCs w:val="20"/>
          <w:u w:val="single"/>
          <w:shd w:val="clear" w:color="auto" w:fill="FFFFFF"/>
          <w:lang w:eastAsia="da-DK"/>
        </w:rPr>
        <w:t>Fiber fordelingsnet</w:t>
      </w:r>
      <w:r w:rsidRPr="00B82ABB">
        <w:rPr>
          <w:rFonts w:ascii="Arial" w:eastAsia="Times New Roman" w:hAnsi="Arial" w:cs="Arial"/>
          <w:color w:val="000000"/>
          <w:sz w:val="20"/>
          <w:szCs w:val="20"/>
          <w:shd w:val="clear" w:color="auto" w:fill="FFFFFF"/>
          <w:lang w:eastAsia="da-DK"/>
        </w:rPr>
        <w:t>:</w:t>
      </w:r>
    </w:p>
    <w:p w14:paraId="3333AA9F"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Multimode fiber kan udføres med en maks. længde på 2.000 m.</w:t>
      </w:r>
      <w:r w:rsidRPr="00B82ABB">
        <w:rPr>
          <w:rFonts w:ascii="Arial" w:eastAsia="Times New Roman" w:hAnsi="Arial" w:cs="Arial"/>
          <w:color w:val="000000"/>
          <w:sz w:val="20"/>
          <w:szCs w:val="20"/>
          <w:lang w:eastAsia="da-DK"/>
        </w:rPr>
        <w:br/>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Singlemode fiber anvendes ved stor båndbredde over længere afstande, op til 40.000 m.</w:t>
      </w:r>
    </w:p>
    <w:p w14:paraId="60256DA7"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5" w:name="1035997"/>
      <w:bookmarkStart w:id="6" w:name="1036001"/>
      <w:bookmarkEnd w:id="5"/>
      <w:bookmarkEnd w:id="6"/>
      <w:r w:rsidRPr="00B82ABB">
        <w:rPr>
          <w:rFonts w:ascii="Arial" w:eastAsia="Times New Roman" w:hAnsi="Arial" w:cs="Arial"/>
          <w:color w:val="000000"/>
          <w:sz w:val="20"/>
          <w:szCs w:val="20"/>
          <w:lang w:eastAsia="da-DK"/>
        </w:rPr>
        <w:t>Netværkskablingen med fiber kan udføres som fiber backbone mellem rackskabe.</w:t>
      </w:r>
      <w:bookmarkStart w:id="7" w:name="1035991"/>
      <w:bookmarkEnd w:id="7"/>
    </w:p>
    <w:p w14:paraId="16EC7BFC"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w:t>
      </w:r>
    </w:p>
    <w:p w14:paraId="095D1DA2"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8" w:name="1035992"/>
      <w:bookmarkEnd w:id="8"/>
      <w:r w:rsidRPr="00B82ABB">
        <w:rPr>
          <w:rFonts w:ascii="Arial" w:eastAsia="Times New Roman" w:hAnsi="Arial" w:cs="Arial"/>
          <w:color w:val="000000"/>
          <w:sz w:val="20"/>
          <w:szCs w:val="20"/>
          <w:lang w:eastAsia="da-DK"/>
        </w:rPr>
        <w:t>Programmet omfatter følgende produktprogrammer:</w:t>
      </w:r>
    </w:p>
    <w:p w14:paraId="54469456" w14:textId="77777777" w:rsidR="00B82ABB" w:rsidRPr="00B82ABB" w:rsidRDefault="00B82ABB" w:rsidP="00B82ABB">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 w:name="1020828"/>
      <w:bookmarkEnd w:id="9"/>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w:t>
      </w:r>
    </w:p>
    <w:p w14:paraId="32B581D5" w14:textId="77777777" w:rsidR="00B82ABB" w:rsidRPr="00B82ABB" w:rsidRDefault="00B82ABB" w:rsidP="00B82ABB">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 w:name="1020831"/>
      <w:bookmarkEnd w:id="10"/>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Fiber</w:t>
      </w:r>
    </w:p>
    <w:p w14:paraId="78429301" w14:textId="77777777" w:rsidR="00B82ABB" w:rsidRPr="00B82ABB" w:rsidRDefault="00B82ABB" w:rsidP="00B82ABB">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1" w:name="1020440"/>
      <w:bookmarkEnd w:id="11"/>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Rack.</w:t>
      </w:r>
    </w:p>
    <w:p w14:paraId="2D0E8A45" w14:textId="77777777" w:rsidR="00B82ABB" w:rsidRPr="00B82ABB" w:rsidRDefault="00B82ABB" w:rsidP="00B82ABB">
      <w:pPr>
        <w:shd w:val="clear" w:color="auto" w:fill="FFFFFF"/>
        <w:spacing w:before="100" w:beforeAutospacing="1" w:after="100" w:afterAutospacing="1" w:line="240" w:lineRule="auto"/>
        <w:outlineLvl w:val="2"/>
        <w:rPr>
          <w:rFonts w:ascii="Arial" w:eastAsia="Times New Roman" w:hAnsi="Arial" w:cs="Arial"/>
          <w:b/>
          <w:bCs/>
          <w:color w:val="000000"/>
          <w:sz w:val="27"/>
          <w:szCs w:val="27"/>
          <w:lang w:eastAsia="da-DK"/>
        </w:rPr>
      </w:pPr>
      <w:bookmarkStart w:id="12" w:name="LexCom"/>
      <w:bookmarkEnd w:id="12"/>
      <w:proofErr w:type="spellStart"/>
      <w:r w:rsidRPr="00B82ABB">
        <w:rPr>
          <w:rFonts w:ascii="Arial" w:eastAsia="Times New Roman" w:hAnsi="Arial" w:cs="Arial"/>
          <w:b/>
          <w:bCs/>
          <w:color w:val="000000"/>
          <w:sz w:val="27"/>
          <w:szCs w:val="27"/>
          <w:lang w:eastAsia="da-DK"/>
        </w:rPr>
        <w:t>Actassi</w:t>
      </w:r>
      <w:proofErr w:type="spellEnd"/>
      <w:r w:rsidRPr="00B82ABB">
        <w:rPr>
          <w:rFonts w:ascii="Arial" w:eastAsia="Times New Roman" w:hAnsi="Arial" w:cs="Arial"/>
          <w:b/>
          <w:bCs/>
          <w:color w:val="000000"/>
          <w:sz w:val="27"/>
          <w:szCs w:val="27"/>
          <w:lang w:eastAsia="da-DK"/>
        </w:rPr>
        <w:t xml:space="preserve"> Kat. 5, Kat. 6 og Kat. 6A</w:t>
      </w:r>
    </w:p>
    <w:p w14:paraId="21DB4B1D"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13" w:name="1020488"/>
      <w:bookmarkEnd w:id="13"/>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 er tre datasystemer, som lever op til de gældende standarder: Ydeevne og funktion går op i en højere enhed.</w:t>
      </w:r>
    </w:p>
    <w:p w14:paraId="74DD6D66"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Resultatet er ideelle transmissionsegenskaber og stor montagevenlighed.</w:t>
      </w:r>
    </w:p>
    <w:p w14:paraId="6DBAE866" w14:textId="77777777" w:rsidR="00B82ABB" w:rsidRPr="00B82ABB" w:rsidRDefault="00B82ABB" w:rsidP="00B82ABB">
      <w:pPr>
        <w:shd w:val="clear" w:color="auto" w:fill="FFFFFF"/>
        <w:spacing w:before="100" w:beforeAutospacing="1" w:after="0" w:line="240" w:lineRule="auto"/>
        <w:outlineLvl w:val="3"/>
        <w:rPr>
          <w:rFonts w:ascii="Arial" w:eastAsia="Times New Roman" w:hAnsi="Arial" w:cs="Arial"/>
          <w:b/>
          <w:bCs/>
          <w:color w:val="000000"/>
          <w:sz w:val="20"/>
          <w:szCs w:val="20"/>
          <w:lang w:eastAsia="da-DK"/>
        </w:rPr>
      </w:pPr>
      <w:bookmarkStart w:id="14" w:name="1020449"/>
      <w:bookmarkEnd w:id="14"/>
      <w:proofErr w:type="spellStart"/>
      <w:r w:rsidRPr="00B82ABB">
        <w:rPr>
          <w:rFonts w:ascii="Arial" w:eastAsia="Times New Roman" w:hAnsi="Arial" w:cs="Arial"/>
          <w:b/>
          <w:bCs/>
          <w:color w:val="000000"/>
          <w:sz w:val="20"/>
          <w:szCs w:val="20"/>
          <w:lang w:eastAsia="da-DK"/>
        </w:rPr>
        <w:t>Actassi</w:t>
      </w:r>
      <w:proofErr w:type="spellEnd"/>
      <w:r w:rsidRPr="00B82ABB">
        <w:rPr>
          <w:rFonts w:ascii="Arial" w:eastAsia="Times New Roman" w:hAnsi="Arial" w:cs="Arial"/>
          <w:b/>
          <w:bCs/>
          <w:color w:val="000000"/>
          <w:sz w:val="20"/>
          <w:szCs w:val="20"/>
          <w:lang w:eastAsia="da-DK"/>
        </w:rPr>
        <w:t xml:space="preserve"> Kat. 5</w:t>
      </w:r>
    </w:p>
    <w:p w14:paraId="3672851F"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5-systemet opfylder alle krav til en Kat. 5E-løsning, dvs. permanent linkklasse D+.</w:t>
      </w:r>
      <w:r w:rsidRPr="00B82ABB">
        <w:rPr>
          <w:rFonts w:ascii="Arial" w:eastAsia="Times New Roman" w:hAnsi="Arial" w:cs="Arial"/>
          <w:color w:val="000000"/>
          <w:sz w:val="20"/>
          <w:szCs w:val="20"/>
          <w:lang w:eastAsia="da-DK"/>
        </w:rPr>
        <w:br/>
        <w:t xml:space="preserve">Certificering af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installationer vil blive udført efter Kat. 5E standarderne, såfremt de er testet efter denne standard.</w:t>
      </w:r>
    </w:p>
    <w:p w14:paraId="6269B7AC" w14:textId="77777777" w:rsidR="00B82ABB" w:rsidRPr="00B82ABB" w:rsidRDefault="00B82ABB" w:rsidP="00B82ABB">
      <w:pPr>
        <w:shd w:val="clear" w:color="auto" w:fill="FFFFFF"/>
        <w:spacing w:before="100" w:beforeAutospacing="1" w:after="0" w:line="240" w:lineRule="auto"/>
        <w:outlineLvl w:val="3"/>
        <w:rPr>
          <w:rFonts w:ascii="Arial" w:eastAsia="Times New Roman" w:hAnsi="Arial" w:cs="Arial"/>
          <w:b/>
          <w:bCs/>
          <w:color w:val="000000"/>
          <w:sz w:val="20"/>
          <w:szCs w:val="20"/>
          <w:lang w:eastAsia="da-DK"/>
        </w:rPr>
      </w:pPr>
      <w:bookmarkStart w:id="15" w:name="1044421"/>
      <w:bookmarkEnd w:id="15"/>
      <w:proofErr w:type="spellStart"/>
      <w:r w:rsidRPr="00B82ABB">
        <w:rPr>
          <w:rFonts w:ascii="Arial" w:eastAsia="Times New Roman" w:hAnsi="Arial" w:cs="Arial"/>
          <w:b/>
          <w:bCs/>
          <w:color w:val="000000"/>
          <w:sz w:val="20"/>
          <w:szCs w:val="20"/>
          <w:lang w:eastAsia="da-DK"/>
        </w:rPr>
        <w:t>Actassi</w:t>
      </w:r>
      <w:proofErr w:type="spellEnd"/>
      <w:r w:rsidRPr="00B82ABB">
        <w:rPr>
          <w:rFonts w:ascii="Arial" w:eastAsia="Times New Roman" w:hAnsi="Arial" w:cs="Arial"/>
          <w:b/>
          <w:bCs/>
          <w:color w:val="000000"/>
          <w:sz w:val="20"/>
          <w:szCs w:val="20"/>
          <w:lang w:eastAsia="da-DK"/>
        </w:rPr>
        <w:t xml:space="preserve"> Kat. 6</w:t>
      </w:r>
    </w:p>
    <w:p w14:paraId="0CB83148"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 systemet opfylder alle krav til en Kat. 6 løsning, dvs. permanent linkklasse E.</w:t>
      </w:r>
      <w:r w:rsidRPr="00B82ABB">
        <w:rPr>
          <w:rFonts w:ascii="Arial" w:eastAsia="Times New Roman" w:hAnsi="Arial" w:cs="Arial"/>
          <w:color w:val="000000"/>
          <w:sz w:val="20"/>
          <w:szCs w:val="20"/>
          <w:lang w:eastAsia="da-DK"/>
        </w:rPr>
        <w:br/>
        <w:t xml:space="preserve">Certificering af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 installationer vil blive udført efter Kat. 6 standarderne, såfremt de er testet efter denne standard.</w:t>
      </w:r>
    </w:p>
    <w:p w14:paraId="11474AEF"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w:t>
      </w:r>
    </w:p>
    <w:p w14:paraId="77127A01"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16" w:name="1036008"/>
      <w:bookmarkEnd w:id="16"/>
      <w:proofErr w:type="spellStart"/>
      <w:r w:rsidRPr="00B82ABB">
        <w:rPr>
          <w:rFonts w:ascii="Arial" w:eastAsia="Times New Roman" w:hAnsi="Arial" w:cs="Arial"/>
          <w:b/>
          <w:bCs/>
          <w:color w:val="000000"/>
          <w:sz w:val="20"/>
          <w:szCs w:val="20"/>
          <w:lang w:eastAsia="da-DK"/>
        </w:rPr>
        <w:t>Actassi</w:t>
      </w:r>
      <w:proofErr w:type="spellEnd"/>
      <w:r w:rsidRPr="00B82ABB">
        <w:rPr>
          <w:rFonts w:ascii="Arial" w:eastAsia="Times New Roman" w:hAnsi="Arial" w:cs="Arial"/>
          <w:b/>
          <w:bCs/>
          <w:color w:val="000000"/>
          <w:sz w:val="20"/>
          <w:szCs w:val="20"/>
          <w:lang w:eastAsia="da-DK"/>
        </w:rPr>
        <w:t xml:space="preserve"> Kat. 6A</w:t>
      </w:r>
    </w:p>
    <w:p w14:paraId="1ADF67A2"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6A systemet opfylder alle krav til en Kat. 6A løsning, dvs. permanent linkklasse EA.</w:t>
      </w:r>
      <w:r w:rsidRPr="00B82ABB">
        <w:rPr>
          <w:rFonts w:ascii="Arial" w:eastAsia="Times New Roman" w:hAnsi="Arial" w:cs="Arial"/>
          <w:color w:val="000000"/>
          <w:sz w:val="20"/>
          <w:szCs w:val="20"/>
          <w:lang w:eastAsia="da-DK"/>
        </w:rPr>
        <w:br/>
        <w:t xml:space="preserve">Kabelsystemet til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6A (500 MHz båndbredde) overholder kravene til 10 G base T-transmission. Certificering af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6A installationen vil blive udført efter Kat. 6A standarderne, såfremt de er testet efter denne standard.</w:t>
      </w:r>
    </w:p>
    <w:p w14:paraId="079781A7"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w:t>
      </w:r>
    </w:p>
    <w:p w14:paraId="5A55A84D"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bookmarkStart w:id="17" w:name="1026849"/>
      <w:bookmarkEnd w:id="17"/>
    </w:p>
    <w:p w14:paraId="23267A80"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163642E4"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3AB0D5C2"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2D053E68"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3D37E7D5"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24C5BE3B"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511FADD5" w14:textId="77777777" w:rsidR="00D05352" w:rsidRDefault="00D05352" w:rsidP="00B82ABB">
      <w:pPr>
        <w:shd w:val="clear" w:color="auto" w:fill="FFFFFF"/>
        <w:spacing w:after="0" w:line="240" w:lineRule="auto"/>
        <w:outlineLvl w:val="2"/>
        <w:rPr>
          <w:rFonts w:ascii="Arial" w:eastAsia="Times New Roman" w:hAnsi="Arial" w:cs="Arial"/>
          <w:b/>
          <w:bCs/>
          <w:color w:val="000000"/>
          <w:sz w:val="27"/>
          <w:szCs w:val="27"/>
          <w:lang w:eastAsia="da-DK"/>
        </w:rPr>
      </w:pPr>
    </w:p>
    <w:p w14:paraId="475C9A65" w14:textId="77777777" w:rsidR="00B82ABB" w:rsidRPr="00B82ABB" w:rsidRDefault="00B82ABB" w:rsidP="00B82ABB">
      <w:pPr>
        <w:shd w:val="clear" w:color="auto" w:fill="FFFFFF"/>
        <w:spacing w:after="0" w:line="240" w:lineRule="auto"/>
        <w:outlineLvl w:val="2"/>
        <w:rPr>
          <w:rFonts w:ascii="Arial" w:eastAsia="Times New Roman" w:hAnsi="Arial" w:cs="Arial"/>
          <w:b/>
          <w:bCs/>
          <w:color w:val="000000"/>
          <w:sz w:val="27"/>
          <w:szCs w:val="27"/>
          <w:lang w:eastAsia="da-DK"/>
        </w:rPr>
      </w:pPr>
      <w:r w:rsidRPr="00B82ABB">
        <w:rPr>
          <w:rFonts w:ascii="Arial" w:eastAsia="Times New Roman" w:hAnsi="Arial" w:cs="Arial"/>
          <w:b/>
          <w:bCs/>
          <w:color w:val="000000"/>
          <w:sz w:val="27"/>
          <w:szCs w:val="27"/>
          <w:lang w:eastAsia="da-DK"/>
        </w:rPr>
        <w:lastRenderedPageBreak/>
        <w:t>Systemer</w:t>
      </w:r>
    </w:p>
    <w:p w14:paraId="469C029C"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18" w:name="1026850"/>
      <w:bookmarkEnd w:id="18"/>
      <w:r w:rsidRPr="00B82ABB">
        <w:rPr>
          <w:rFonts w:ascii="Arial" w:eastAsia="Times New Roman" w:hAnsi="Arial" w:cs="Arial"/>
          <w:color w:val="000000"/>
          <w:sz w:val="20"/>
          <w:szCs w:val="20"/>
          <w:lang w:eastAsia="da-DK"/>
        </w:rPr>
        <w:t xml:space="preserve">Til systemerne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 indgår:</w:t>
      </w:r>
    </w:p>
    <w:p w14:paraId="6A1D066B" w14:textId="77777777" w:rsidR="00B82ABB" w:rsidRPr="00B82ABB" w:rsidRDefault="00B82ABB" w:rsidP="00B82ABB">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9" w:name="1020528"/>
      <w:bookmarkEnd w:id="19"/>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konnektorer</w:t>
      </w:r>
    </w:p>
    <w:p w14:paraId="768C185A" w14:textId="77777777" w:rsidR="00B82ABB" w:rsidRPr="00B82ABB" w:rsidRDefault="00B82ABB" w:rsidP="00B82ABB">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20" w:name="1020529"/>
      <w:bookmarkEnd w:id="20"/>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kommunikationskabler</w:t>
      </w:r>
    </w:p>
    <w:p w14:paraId="778F1A98" w14:textId="77777777" w:rsidR="00B82ABB" w:rsidRPr="00B82ABB" w:rsidRDefault="00B82ABB" w:rsidP="00B82ABB">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21" w:name="1020530"/>
      <w:bookmarkEnd w:id="21"/>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patchkabler.</w:t>
      </w:r>
    </w:p>
    <w:p w14:paraId="47FC3A9F" w14:textId="77777777" w:rsidR="00B82ABB" w:rsidRPr="00B82ABB" w:rsidRDefault="00B82ABB" w:rsidP="00B82ABB">
      <w:pPr>
        <w:shd w:val="clear" w:color="auto" w:fill="FFFFFF"/>
        <w:spacing w:before="100" w:beforeAutospacing="1" w:after="0" w:afterAutospacing="1" w:line="240" w:lineRule="auto"/>
        <w:rPr>
          <w:rFonts w:ascii="Arial" w:eastAsia="Times New Roman" w:hAnsi="Arial" w:cs="Arial"/>
          <w:color w:val="000000"/>
          <w:sz w:val="20"/>
          <w:szCs w:val="20"/>
          <w:lang w:eastAsia="da-DK"/>
        </w:rPr>
      </w:pPr>
      <w:bookmarkStart w:id="22" w:name="1020512"/>
      <w:bookmarkEnd w:id="22"/>
      <w:r w:rsidRPr="00B82ABB">
        <w:rPr>
          <w:rFonts w:ascii="Arial" w:eastAsia="Times New Roman" w:hAnsi="Arial" w:cs="Arial"/>
          <w:b/>
          <w:bCs/>
          <w:color w:val="000000"/>
          <w:sz w:val="20"/>
          <w:szCs w:val="20"/>
          <w:lang w:eastAsia="da-DK"/>
        </w:rPr>
        <w:t>Konnektorer</w:t>
      </w:r>
      <w:r w:rsidRPr="00B82ABB">
        <w:rPr>
          <w:rFonts w:ascii="Arial" w:eastAsia="Times New Roman" w:hAnsi="Arial" w:cs="Arial"/>
          <w:color w:val="000000"/>
          <w:sz w:val="20"/>
          <w:szCs w:val="20"/>
          <w:lang w:eastAsia="da-DK"/>
        </w:rPr>
        <w:br/>
        <w:t xml:space="preserve">Konnektorerne til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og Kat. 6 leveres i henholdsvis en skærmet (STP) og en </w:t>
      </w:r>
      <w:proofErr w:type="spellStart"/>
      <w:r w:rsidRPr="00B82ABB">
        <w:rPr>
          <w:rFonts w:ascii="Arial" w:eastAsia="Times New Roman" w:hAnsi="Arial" w:cs="Arial"/>
          <w:color w:val="000000"/>
          <w:sz w:val="20"/>
          <w:szCs w:val="20"/>
          <w:lang w:eastAsia="da-DK"/>
        </w:rPr>
        <w:t>uskærmet</w:t>
      </w:r>
      <w:proofErr w:type="spellEnd"/>
      <w:r w:rsidRPr="00B82ABB">
        <w:rPr>
          <w:rFonts w:ascii="Arial" w:eastAsia="Times New Roman" w:hAnsi="Arial" w:cs="Arial"/>
          <w:color w:val="000000"/>
          <w:sz w:val="20"/>
          <w:szCs w:val="20"/>
          <w:lang w:eastAsia="da-DK"/>
        </w:rPr>
        <w:t xml:space="preserve"> (UTP) udgave og er farvekodet i henhold til EIA/TIA 568A og 568B standarderne.</w:t>
      </w:r>
      <w:r w:rsidRPr="00B82ABB">
        <w:rPr>
          <w:rFonts w:ascii="Arial" w:eastAsia="Times New Roman" w:hAnsi="Arial" w:cs="Arial"/>
          <w:color w:val="000000"/>
          <w:sz w:val="20"/>
          <w:szCs w:val="20"/>
          <w:lang w:eastAsia="da-DK"/>
        </w:rPr>
        <w:br/>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6A konnektoren leveres i en skærmet udgave (STP).</w:t>
      </w:r>
      <w:r w:rsidRPr="00B82ABB">
        <w:rPr>
          <w:rFonts w:ascii="Arial" w:eastAsia="Times New Roman" w:hAnsi="Arial" w:cs="Arial"/>
          <w:color w:val="000000"/>
          <w:sz w:val="20"/>
          <w:szCs w:val="20"/>
          <w:lang w:eastAsia="da-DK"/>
        </w:rPr>
        <w:br/>
        <w:t>Montagevenligheden betyder stor tidsbesparelse og lav fejlprocent.</w:t>
      </w:r>
      <w:r w:rsidRPr="00B82ABB">
        <w:rPr>
          <w:rFonts w:ascii="Arial" w:eastAsia="Times New Roman" w:hAnsi="Arial" w:cs="Arial"/>
          <w:color w:val="000000"/>
          <w:sz w:val="20"/>
          <w:szCs w:val="20"/>
          <w:lang w:eastAsia="da-DK"/>
        </w:rPr>
        <w:br/>
        <w:t xml:space="preserve">Parsnoningen i kommunikationskablet føres helt frem til </w:t>
      </w:r>
      <w:proofErr w:type="spellStart"/>
      <w:r w:rsidRPr="00B82ABB">
        <w:rPr>
          <w:rFonts w:ascii="Arial" w:eastAsia="Times New Roman" w:hAnsi="Arial" w:cs="Arial"/>
          <w:color w:val="000000"/>
          <w:sz w:val="20"/>
          <w:szCs w:val="20"/>
          <w:lang w:eastAsia="da-DK"/>
        </w:rPr>
        <w:t>termineringspunktet</w:t>
      </w:r>
      <w:proofErr w:type="spellEnd"/>
      <w:r w:rsidRPr="00B82ABB">
        <w:rPr>
          <w:rFonts w:ascii="Arial" w:eastAsia="Times New Roman" w:hAnsi="Arial" w:cs="Arial"/>
          <w:color w:val="000000"/>
          <w:sz w:val="20"/>
          <w:szCs w:val="20"/>
          <w:lang w:eastAsia="da-DK"/>
        </w:rPr>
        <w:t>, hvilket har stor betydning for netværkets kvalitet, idet blandt andet krydstale-dæmpningen optimeres.</w:t>
      </w:r>
      <w:r w:rsidRPr="00B82ABB">
        <w:rPr>
          <w:rFonts w:ascii="Arial" w:eastAsia="Times New Roman" w:hAnsi="Arial" w:cs="Arial"/>
          <w:color w:val="000000"/>
          <w:sz w:val="20"/>
          <w:szCs w:val="20"/>
          <w:lang w:eastAsia="da-DK"/>
        </w:rPr>
        <w:br/>
        <w:t xml:space="preserve">Ved </w:t>
      </w:r>
      <w:proofErr w:type="spellStart"/>
      <w:r w:rsidRPr="00B82ABB">
        <w:rPr>
          <w:rFonts w:ascii="Arial" w:eastAsia="Times New Roman" w:hAnsi="Arial" w:cs="Arial"/>
          <w:color w:val="000000"/>
          <w:sz w:val="20"/>
          <w:szCs w:val="20"/>
          <w:lang w:eastAsia="da-DK"/>
        </w:rPr>
        <w:t>rekonnektering</w:t>
      </w:r>
      <w:proofErr w:type="spellEnd"/>
      <w:r w:rsidRPr="00B82ABB">
        <w:rPr>
          <w:rFonts w:ascii="Arial" w:eastAsia="Times New Roman" w:hAnsi="Arial" w:cs="Arial"/>
          <w:color w:val="000000"/>
          <w:sz w:val="20"/>
          <w:szCs w:val="20"/>
          <w:lang w:eastAsia="da-DK"/>
        </w:rPr>
        <w:t xml:space="preserve"> bør </w:t>
      </w:r>
      <w:proofErr w:type="spellStart"/>
      <w:r w:rsidRPr="00B82ABB">
        <w:rPr>
          <w:rFonts w:ascii="Arial" w:eastAsia="Times New Roman" w:hAnsi="Arial" w:cs="Arial"/>
          <w:color w:val="000000"/>
          <w:sz w:val="20"/>
          <w:szCs w:val="20"/>
          <w:lang w:eastAsia="da-DK"/>
        </w:rPr>
        <w:t>skærmringen</w:t>
      </w:r>
      <w:proofErr w:type="spellEnd"/>
      <w:r w:rsidRPr="00B82ABB">
        <w:rPr>
          <w:rFonts w:ascii="Arial" w:eastAsia="Times New Roman" w:hAnsi="Arial" w:cs="Arial"/>
          <w:color w:val="000000"/>
          <w:sz w:val="20"/>
          <w:szCs w:val="20"/>
          <w:lang w:eastAsia="da-DK"/>
        </w:rPr>
        <w:t>, der danner forbindelse til kablets skærm, skiftes.</w:t>
      </w:r>
    </w:p>
    <w:p w14:paraId="3261B3EA" w14:textId="77777777" w:rsidR="00B82ABB" w:rsidRPr="00B82ABB" w:rsidRDefault="00B82ABB" w:rsidP="00B82ABB">
      <w:pPr>
        <w:spacing w:after="0" w:line="240" w:lineRule="auto"/>
        <w:rPr>
          <w:rFonts w:ascii="Times New Roman" w:eastAsia="Times New Roman" w:hAnsi="Times New Roman" w:cs="Times New Roman"/>
          <w:sz w:val="24"/>
          <w:szCs w:val="24"/>
          <w:lang w:eastAsia="da-DK"/>
        </w:rPr>
      </w:pPr>
      <w:bookmarkStart w:id="23" w:name="1020543"/>
      <w:bookmarkEnd w:id="23"/>
      <w:r w:rsidRPr="00B82ABB">
        <w:rPr>
          <w:rFonts w:ascii="Arial" w:eastAsia="Times New Roman" w:hAnsi="Arial" w:cs="Arial"/>
          <w:b/>
          <w:bCs/>
          <w:color w:val="000000"/>
          <w:sz w:val="20"/>
          <w:szCs w:val="20"/>
          <w:shd w:val="clear" w:color="auto" w:fill="FFFFFF"/>
          <w:lang w:eastAsia="da-DK"/>
        </w:rPr>
        <w:t>Kommunikationskabler</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shd w:val="clear" w:color="auto" w:fill="FFFFFF"/>
          <w:lang w:eastAsia="da-DK"/>
        </w:rPr>
        <w:t xml:space="preserve">Vores kabler type </w:t>
      </w:r>
      <w:proofErr w:type="spellStart"/>
      <w:r w:rsidRPr="00B82ABB">
        <w:rPr>
          <w:rFonts w:ascii="Arial" w:eastAsia="Times New Roman" w:hAnsi="Arial" w:cs="Arial"/>
          <w:color w:val="000000"/>
          <w:sz w:val="20"/>
          <w:szCs w:val="20"/>
          <w:shd w:val="clear" w:color="auto" w:fill="FFFFFF"/>
          <w:lang w:eastAsia="da-DK"/>
        </w:rPr>
        <w:t>Actassi</w:t>
      </w:r>
      <w:proofErr w:type="spellEnd"/>
      <w:r w:rsidRPr="00B82ABB">
        <w:rPr>
          <w:rFonts w:ascii="Arial" w:eastAsia="Times New Roman" w:hAnsi="Arial" w:cs="Arial"/>
          <w:color w:val="000000"/>
          <w:sz w:val="20"/>
          <w:szCs w:val="20"/>
          <w:shd w:val="clear" w:color="auto" w:fill="FFFFFF"/>
          <w:lang w:eastAsia="da-DK"/>
        </w:rPr>
        <w:t xml:space="preserve"> Kat. 5 og Kat. 6 fås såvel skærmede som </w:t>
      </w:r>
      <w:proofErr w:type="spellStart"/>
      <w:r w:rsidRPr="00B82ABB">
        <w:rPr>
          <w:rFonts w:ascii="Arial" w:eastAsia="Times New Roman" w:hAnsi="Arial" w:cs="Arial"/>
          <w:color w:val="000000"/>
          <w:sz w:val="20"/>
          <w:szCs w:val="20"/>
          <w:shd w:val="clear" w:color="auto" w:fill="FFFFFF"/>
          <w:lang w:eastAsia="da-DK"/>
        </w:rPr>
        <w:t>uskærmede</w:t>
      </w:r>
      <w:proofErr w:type="spellEnd"/>
      <w:r w:rsidRPr="00B82ABB">
        <w:rPr>
          <w:rFonts w:ascii="Arial" w:eastAsia="Times New Roman" w:hAnsi="Arial" w:cs="Arial"/>
          <w:color w:val="000000"/>
          <w:sz w:val="20"/>
          <w:szCs w:val="20"/>
          <w:shd w:val="clear" w:color="auto" w:fill="FFFFFF"/>
          <w:lang w:eastAsia="da-DK"/>
        </w:rPr>
        <w:t xml:space="preserve">. </w:t>
      </w:r>
      <w:proofErr w:type="spellStart"/>
      <w:r w:rsidRPr="00B82ABB">
        <w:rPr>
          <w:rFonts w:ascii="Arial" w:eastAsia="Times New Roman" w:hAnsi="Arial" w:cs="Arial"/>
          <w:color w:val="000000"/>
          <w:sz w:val="20"/>
          <w:szCs w:val="20"/>
          <w:shd w:val="clear" w:color="auto" w:fill="FFFFFF"/>
          <w:lang w:eastAsia="da-DK"/>
        </w:rPr>
        <w:t>Actassi</w:t>
      </w:r>
      <w:proofErr w:type="spellEnd"/>
      <w:r w:rsidRPr="00B82ABB">
        <w:rPr>
          <w:rFonts w:ascii="Arial" w:eastAsia="Times New Roman" w:hAnsi="Arial" w:cs="Arial"/>
          <w:color w:val="000000"/>
          <w:sz w:val="20"/>
          <w:szCs w:val="20"/>
          <w:shd w:val="clear" w:color="auto" w:fill="FFFFFF"/>
          <w:lang w:eastAsia="da-DK"/>
        </w:rPr>
        <w:t xml:space="preserve"> Kat. 5, Kat. 6 og Kat. 6A leveres i både enkelt- og dobbeltkabel.</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shd w:val="clear" w:color="auto" w:fill="FFFFFF"/>
          <w:lang w:eastAsia="da-DK"/>
        </w:rPr>
        <w:t xml:space="preserve">Kablet til </w:t>
      </w:r>
      <w:proofErr w:type="spellStart"/>
      <w:r w:rsidRPr="00B82ABB">
        <w:rPr>
          <w:rFonts w:ascii="Arial" w:eastAsia="Times New Roman" w:hAnsi="Arial" w:cs="Arial"/>
          <w:color w:val="000000"/>
          <w:sz w:val="20"/>
          <w:szCs w:val="20"/>
          <w:shd w:val="clear" w:color="auto" w:fill="FFFFFF"/>
          <w:lang w:eastAsia="da-DK"/>
        </w:rPr>
        <w:t>Actassi</w:t>
      </w:r>
      <w:proofErr w:type="spellEnd"/>
      <w:r w:rsidRPr="00B82ABB">
        <w:rPr>
          <w:rFonts w:ascii="Arial" w:eastAsia="Times New Roman" w:hAnsi="Arial" w:cs="Arial"/>
          <w:color w:val="000000"/>
          <w:sz w:val="20"/>
          <w:szCs w:val="20"/>
          <w:shd w:val="clear" w:color="auto" w:fill="FFFFFF"/>
          <w:lang w:eastAsia="da-DK"/>
        </w:rPr>
        <w:t xml:space="preserve"> Kat. 6A er et skærmet Kat. 6A</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shd w:val="clear" w:color="auto" w:fill="FFFFFF"/>
          <w:lang w:eastAsia="da-DK"/>
        </w:rPr>
        <w:t xml:space="preserve">10 </w:t>
      </w:r>
      <w:proofErr w:type="spellStart"/>
      <w:r w:rsidRPr="00B82ABB">
        <w:rPr>
          <w:rFonts w:ascii="Arial" w:eastAsia="Times New Roman" w:hAnsi="Arial" w:cs="Arial"/>
          <w:color w:val="000000"/>
          <w:sz w:val="20"/>
          <w:szCs w:val="20"/>
          <w:shd w:val="clear" w:color="auto" w:fill="FFFFFF"/>
          <w:lang w:eastAsia="da-DK"/>
        </w:rPr>
        <w:t>Gigabit</w:t>
      </w:r>
      <w:proofErr w:type="spellEnd"/>
      <w:r w:rsidRPr="00B82ABB">
        <w:rPr>
          <w:rFonts w:ascii="Arial" w:eastAsia="Times New Roman" w:hAnsi="Arial" w:cs="Arial"/>
          <w:color w:val="000000"/>
          <w:sz w:val="20"/>
          <w:szCs w:val="20"/>
          <w:shd w:val="clear" w:color="auto" w:fill="FFFFFF"/>
          <w:lang w:eastAsia="da-DK"/>
        </w:rPr>
        <w:t xml:space="preserve"> kabel.</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shd w:val="clear" w:color="auto" w:fill="FFFFFF"/>
          <w:lang w:eastAsia="da-DK"/>
        </w:rPr>
        <w:t>Kablerne leveres med LS0H/LSFR0H kappe (halogenfri + brandhæmmende).</w:t>
      </w:r>
      <w:r w:rsidRPr="00B82ABB">
        <w:rPr>
          <w:rFonts w:ascii="Arial" w:eastAsia="Times New Roman" w:hAnsi="Arial" w:cs="Arial"/>
          <w:color w:val="000000"/>
          <w:sz w:val="20"/>
          <w:szCs w:val="20"/>
          <w:lang w:eastAsia="da-DK"/>
        </w:rPr>
        <w:br/>
      </w:r>
      <w:proofErr w:type="spellStart"/>
      <w:r w:rsidRPr="00B82ABB">
        <w:rPr>
          <w:rFonts w:ascii="Arial" w:eastAsia="Times New Roman" w:hAnsi="Arial" w:cs="Arial"/>
          <w:color w:val="000000"/>
          <w:sz w:val="20"/>
          <w:szCs w:val="20"/>
          <w:shd w:val="clear" w:color="auto" w:fill="FFFFFF"/>
          <w:lang w:eastAsia="da-DK"/>
        </w:rPr>
        <w:t>Actassi</w:t>
      </w:r>
      <w:proofErr w:type="spellEnd"/>
      <w:r w:rsidRPr="00B82ABB">
        <w:rPr>
          <w:rFonts w:ascii="Arial" w:eastAsia="Times New Roman" w:hAnsi="Arial" w:cs="Arial"/>
          <w:color w:val="000000"/>
          <w:sz w:val="20"/>
          <w:szCs w:val="20"/>
          <w:shd w:val="clear" w:color="auto" w:fill="FFFFFF"/>
          <w:lang w:eastAsia="da-DK"/>
        </w:rPr>
        <w:t xml:space="preserve"> Kat. 6 leveres desuden i en UTP udgave med PE kappe for indendørs/udendørs brug.</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shd w:val="clear" w:color="auto" w:fill="FFFFFF"/>
          <w:lang w:eastAsia="da-DK"/>
        </w:rPr>
        <w:t>Meteropmærkningen sikrer, at maks. længder på de enkelte kabeltræk ikke overskrides. Desuden bidrager en tydelig farvemærkning af hver leder til en øget montagesikkerhed.</w:t>
      </w:r>
    </w:p>
    <w:p w14:paraId="693FDCCA"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color w:val="000000"/>
          <w:sz w:val="20"/>
          <w:szCs w:val="20"/>
          <w:lang w:eastAsia="da-DK"/>
        </w:rPr>
        <w:t>Patchkabler</w:t>
      </w:r>
    </w:p>
    <w:p w14:paraId="520627D8"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xml:space="preserve">Vi har et stort program af patchkabler til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w:t>
      </w:r>
      <w:r w:rsidRPr="00B82ABB">
        <w:rPr>
          <w:rFonts w:ascii="Arial" w:eastAsia="Times New Roman" w:hAnsi="Arial" w:cs="Arial"/>
          <w:color w:val="000000"/>
          <w:sz w:val="20"/>
          <w:szCs w:val="20"/>
          <w:lang w:eastAsia="da-DK"/>
        </w:rPr>
        <w:br/>
        <w:t xml:space="preserve">Patchkablerne til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og Kat. 6 leveres </w:t>
      </w:r>
      <w:proofErr w:type="spellStart"/>
      <w:r w:rsidRPr="00B82ABB">
        <w:rPr>
          <w:rFonts w:ascii="Arial" w:eastAsia="Times New Roman" w:hAnsi="Arial" w:cs="Arial"/>
          <w:color w:val="000000"/>
          <w:sz w:val="20"/>
          <w:szCs w:val="20"/>
          <w:lang w:eastAsia="da-DK"/>
        </w:rPr>
        <w:t>uskærmede</w:t>
      </w:r>
      <w:proofErr w:type="spellEnd"/>
      <w:r w:rsidRPr="00B82ABB">
        <w:rPr>
          <w:rFonts w:ascii="Arial" w:eastAsia="Times New Roman" w:hAnsi="Arial" w:cs="Arial"/>
          <w:color w:val="000000"/>
          <w:sz w:val="20"/>
          <w:szCs w:val="20"/>
          <w:lang w:eastAsia="da-DK"/>
        </w:rPr>
        <w:t xml:space="preserve"> (UTP) eller skærmede (S-FTP) / (S-STP).</w:t>
      </w:r>
      <w:r w:rsidRPr="00B82ABB">
        <w:rPr>
          <w:rFonts w:ascii="Arial" w:eastAsia="Times New Roman" w:hAnsi="Arial" w:cs="Arial"/>
          <w:color w:val="000000"/>
          <w:sz w:val="20"/>
          <w:szCs w:val="20"/>
          <w:lang w:eastAsia="da-DK"/>
        </w:rPr>
        <w:br/>
        <w:t xml:space="preserve">Til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6A leveres kun skærmede patchkabler (S-STP).</w:t>
      </w:r>
      <w:r w:rsidRPr="00B82ABB">
        <w:rPr>
          <w:rFonts w:ascii="Arial" w:eastAsia="Times New Roman" w:hAnsi="Arial" w:cs="Arial"/>
          <w:color w:val="000000"/>
          <w:sz w:val="20"/>
          <w:szCs w:val="20"/>
          <w:lang w:eastAsia="da-DK"/>
        </w:rPr>
        <w:br/>
        <w:t>Alle patchkabler er konstrueret med en helstøbt dækkappe, der fastholder og aflaster både konnektorer og kabler. Desuden er der mulighed for montage af farvekodeclips.</w:t>
      </w:r>
      <w:r w:rsidRPr="00B82ABB">
        <w:rPr>
          <w:rFonts w:ascii="Arial" w:eastAsia="Times New Roman" w:hAnsi="Arial" w:cs="Arial"/>
          <w:color w:val="000000"/>
          <w:sz w:val="20"/>
          <w:szCs w:val="20"/>
          <w:lang w:eastAsia="da-DK"/>
        </w:rPr>
        <w:br/>
        <w:t>Patchkablerne føres i længder fra 0,5 til 10 meter og leveres udelukkende med LS0H/ LSFR0H kappe (halogenfri + brandhæmmende).</w:t>
      </w:r>
    </w:p>
    <w:p w14:paraId="513369FA"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bookmarkStart w:id="24" w:name="Rack"/>
      <w:bookmarkEnd w:id="24"/>
    </w:p>
    <w:p w14:paraId="3C7573DD"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p>
    <w:p w14:paraId="00EAA92D"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p>
    <w:p w14:paraId="4568C630"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p>
    <w:p w14:paraId="5F880B09"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p>
    <w:p w14:paraId="011C3748"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p>
    <w:p w14:paraId="328184EC" w14:textId="77777777" w:rsidR="00D05352" w:rsidRDefault="00D05352"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p>
    <w:p w14:paraId="06CE4B41" w14:textId="77328FBD" w:rsidR="00D05352" w:rsidRDefault="00D05352"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bookmarkStart w:id="25" w:name="paneler"/>
      <w:bookmarkEnd w:id="25"/>
    </w:p>
    <w:p w14:paraId="3329B09D"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color w:val="000000"/>
          <w:sz w:val="24"/>
          <w:szCs w:val="24"/>
          <w:lang w:eastAsia="da-DK"/>
        </w:rPr>
        <w:lastRenderedPageBreak/>
        <w:t>Patchpaneler</w:t>
      </w:r>
    </w:p>
    <w:p w14:paraId="6169531F"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xml:space="preserve">Vores patchpaneler er til 19'' opspænding. De er udført i 1 mm </w:t>
      </w:r>
      <w:proofErr w:type="spellStart"/>
      <w:r w:rsidRPr="00B82ABB">
        <w:rPr>
          <w:rFonts w:ascii="Arial" w:eastAsia="Times New Roman" w:hAnsi="Arial" w:cs="Arial"/>
          <w:color w:val="000000"/>
          <w:sz w:val="20"/>
          <w:szCs w:val="20"/>
          <w:lang w:eastAsia="da-DK"/>
        </w:rPr>
        <w:t>Aluzink</w:t>
      </w:r>
      <w:proofErr w:type="spellEnd"/>
      <w:r w:rsidRPr="00B82ABB">
        <w:rPr>
          <w:rFonts w:ascii="Arial" w:eastAsia="Times New Roman" w:hAnsi="Arial" w:cs="Arial"/>
          <w:color w:val="000000"/>
          <w:sz w:val="20"/>
          <w:szCs w:val="20"/>
          <w:lang w:eastAsia="da-DK"/>
        </w:rPr>
        <w:t xml:space="preserve"> og pulverlakeret med Ral 7016 på alle udvendige flader. Der er tydeligt opmærkningsnummer for hver konnektor og mulighed for tilslutning af jordkabel til panelet. Standardprogrammet omfatter 24 patchpaneler på 1 HE i en standard og </w:t>
      </w:r>
      <w:proofErr w:type="spellStart"/>
      <w:r w:rsidRPr="00B82ABB">
        <w:rPr>
          <w:rFonts w:ascii="Arial" w:eastAsia="Times New Roman" w:hAnsi="Arial" w:cs="Arial"/>
          <w:color w:val="000000"/>
          <w:sz w:val="20"/>
          <w:szCs w:val="20"/>
          <w:lang w:eastAsia="da-DK"/>
        </w:rPr>
        <w:t>advanceret</w:t>
      </w:r>
      <w:proofErr w:type="spellEnd"/>
      <w:r w:rsidRPr="00B82ABB">
        <w:rPr>
          <w:rFonts w:ascii="Arial" w:eastAsia="Times New Roman" w:hAnsi="Arial" w:cs="Arial"/>
          <w:color w:val="000000"/>
          <w:sz w:val="20"/>
          <w:szCs w:val="20"/>
          <w:lang w:eastAsia="da-DK"/>
        </w:rPr>
        <w:t xml:space="preserve"> udgave. Den </w:t>
      </w:r>
      <w:proofErr w:type="spellStart"/>
      <w:r w:rsidRPr="00B82ABB">
        <w:rPr>
          <w:rFonts w:ascii="Arial" w:eastAsia="Times New Roman" w:hAnsi="Arial" w:cs="Arial"/>
          <w:color w:val="000000"/>
          <w:sz w:val="20"/>
          <w:szCs w:val="20"/>
          <w:lang w:eastAsia="da-DK"/>
        </w:rPr>
        <w:t>advancerede</w:t>
      </w:r>
      <w:proofErr w:type="spellEnd"/>
      <w:r w:rsidRPr="00B82ABB">
        <w:rPr>
          <w:rFonts w:ascii="Arial" w:eastAsia="Times New Roman" w:hAnsi="Arial" w:cs="Arial"/>
          <w:color w:val="000000"/>
          <w:sz w:val="20"/>
          <w:szCs w:val="20"/>
          <w:lang w:eastAsia="da-DK"/>
        </w:rPr>
        <w:t xml:space="preserve"> udgave har udskiftelig opmærkning samt indbygget kabel guide så anvendelse af strips undgås. Til hvert patchpanel medfølger demonteringsværktøj.</w:t>
      </w:r>
    </w:p>
    <w:p w14:paraId="20A6AF2B" w14:textId="77777777" w:rsidR="00B82ABB" w:rsidRPr="00B82ABB" w:rsidRDefault="00B82ABB" w:rsidP="00B82ABB">
      <w:pPr>
        <w:shd w:val="clear" w:color="auto" w:fill="FFFFFF"/>
        <w:spacing w:before="100" w:beforeAutospacing="1" w:after="0" w:afterAutospacing="1" w:line="240" w:lineRule="auto"/>
        <w:rPr>
          <w:rFonts w:ascii="Arial" w:eastAsia="Times New Roman" w:hAnsi="Arial" w:cs="Arial"/>
          <w:color w:val="000000"/>
          <w:sz w:val="20"/>
          <w:szCs w:val="20"/>
          <w:lang w:eastAsia="da-DK"/>
        </w:rPr>
      </w:pPr>
      <w:bookmarkStart w:id="26" w:name="Fiber"/>
      <w:bookmarkEnd w:id="26"/>
      <w:proofErr w:type="spellStart"/>
      <w:r w:rsidRPr="00B82ABB">
        <w:rPr>
          <w:rFonts w:ascii="Arial" w:eastAsia="Times New Roman" w:hAnsi="Arial" w:cs="Arial"/>
          <w:b/>
          <w:bCs/>
          <w:color w:val="000000"/>
          <w:sz w:val="24"/>
          <w:szCs w:val="24"/>
          <w:lang w:eastAsia="da-DK"/>
        </w:rPr>
        <w:t>Actassi</w:t>
      </w:r>
      <w:proofErr w:type="spellEnd"/>
      <w:r w:rsidRPr="00B82ABB">
        <w:rPr>
          <w:rFonts w:ascii="Arial" w:eastAsia="Times New Roman" w:hAnsi="Arial" w:cs="Arial"/>
          <w:b/>
          <w:bCs/>
          <w:color w:val="000000"/>
          <w:sz w:val="24"/>
          <w:szCs w:val="24"/>
          <w:lang w:eastAsia="da-DK"/>
        </w:rPr>
        <w:t xml:space="preserve"> Fiber</w:t>
      </w:r>
      <w:r w:rsidRPr="00B82ABB">
        <w:rPr>
          <w:rFonts w:ascii="Arial" w:eastAsia="Times New Roman" w:hAnsi="Arial" w:cs="Arial"/>
          <w:color w:val="000000"/>
          <w:sz w:val="20"/>
          <w:szCs w:val="20"/>
          <w:lang w:eastAsia="da-DK"/>
        </w:rPr>
        <w:br/>
        <w:t xml:space="preserve">De tre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 løsninger kan suppleres med en fiberbackbone løsning.</w:t>
      </w:r>
      <w:r w:rsidRPr="00B82ABB">
        <w:rPr>
          <w:rFonts w:ascii="Arial" w:eastAsia="Times New Roman" w:hAnsi="Arial" w:cs="Arial"/>
          <w:color w:val="000000"/>
          <w:sz w:val="20"/>
          <w:szCs w:val="20"/>
          <w:lang w:eastAsia="da-DK"/>
        </w:rPr>
        <w:br/>
        <w:t>Fiber programmet omfatter kabler til såvel</w:t>
      </w:r>
      <w:r w:rsidRPr="00B82ABB">
        <w:rPr>
          <w:rFonts w:ascii="Arial" w:eastAsia="Times New Roman" w:hAnsi="Arial" w:cs="Arial"/>
          <w:color w:val="000000"/>
          <w:sz w:val="20"/>
          <w:szCs w:val="20"/>
          <w:lang w:eastAsia="da-DK"/>
        </w:rPr>
        <w:br/>
        <w:t>indendørs som udendørs brug samt kabler til nedgravning i rør under frostfrit niveau.</w:t>
      </w:r>
      <w:r w:rsidRPr="00B82ABB">
        <w:rPr>
          <w:rFonts w:ascii="Arial" w:eastAsia="Times New Roman" w:hAnsi="Arial" w:cs="Arial"/>
          <w:color w:val="000000"/>
          <w:sz w:val="20"/>
          <w:szCs w:val="20"/>
          <w:lang w:eastAsia="da-DK"/>
        </w:rPr>
        <w:br/>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konnektorer leveres i </w:t>
      </w:r>
      <w:proofErr w:type="spellStart"/>
      <w:r w:rsidRPr="00B82ABB">
        <w:rPr>
          <w:rFonts w:ascii="Arial" w:eastAsia="Times New Roman" w:hAnsi="Arial" w:cs="Arial"/>
          <w:color w:val="000000"/>
          <w:sz w:val="20"/>
          <w:szCs w:val="20"/>
          <w:lang w:eastAsia="da-DK"/>
        </w:rPr>
        <w:t>prepoleret</w:t>
      </w:r>
      <w:proofErr w:type="spellEnd"/>
      <w:r w:rsidRPr="00B82ABB">
        <w:rPr>
          <w:rFonts w:ascii="Arial" w:eastAsia="Times New Roman" w:hAnsi="Arial" w:cs="Arial"/>
          <w:color w:val="000000"/>
          <w:sz w:val="20"/>
          <w:szCs w:val="20"/>
          <w:lang w:eastAsia="da-DK"/>
        </w:rPr>
        <w:t xml:space="preserve"> udførsel - slibning er ikke nødvendig.</w:t>
      </w:r>
      <w:r w:rsidRPr="00B82ABB">
        <w:rPr>
          <w:rFonts w:ascii="Arial" w:eastAsia="Times New Roman" w:hAnsi="Arial" w:cs="Arial"/>
          <w:color w:val="000000"/>
          <w:sz w:val="20"/>
          <w:szCs w:val="20"/>
          <w:lang w:eastAsia="da-DK"/>
        </w:rPr>
        <w:br/>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konceptet er en garanteret fremtidssikker løsning, der er kendetegnet ved høje standarder for kvalitet og funktionalitet.</w:t>
      </w:r>
      <w:r w:rsidRPr="00B82ABB">
        <w:rPr>
          <w:rFonts w:ascii="Arial" w:eastAsia="Times New Roman" w:hAnsi="Arial" w:cs="Arial"/>
          <w:color w:val="000000"/>
          <w:sz w:val="20"/>
          <w:szCs w:val="20"/>
          <w:lang w:eastAsia="da-DK"/>
        </w:rPr>
        <w:br/>
        <w:t xml:space="preserve">Certificering af </w:t>
      </w:r>
      <w:proofErr w:type="spellStart"/>
      <w:r w:rsidRPr="00B82ABB">
        <w:rPr>
          <w:rFonts w:ascii="Arial" w:eastAsia="Times New Roman" w:hAnsi="Arial" w:cs="Arial"/>
          <w:color w:val="000000"/>
          <w:sz w:val="20"/>
          <w:szCs w:val="20"/>
          <w:lang w:eastAsia="da-DK"/>
        </w:rPr>
        <w:t>prepolerede</w:t>
      </w:r>
      <w:proofErr w:type="spellEnd"/>
      <w:r w:rsidRPr="00B82ABB">
        <w:rPr>
          <w:rFonts w:ascii="Arial" w:eastAsia="Times New Roman" w:hAnsi="Arial" w:cs="Arial"/>
          <w:color w:val="000000"/>
          <w:sz w:val="20"/>
          <w:szCs w:val="20"/>
          <w:lang w:eastAsia="da-DK"/>
        </w:rPr>
        <w:t xml:space="preserve"> fibre vil kunne ske iht. EN 50 173.</w:t>
      </w:r>
    </w:p>
    <w:p w14:paraId="359AD578" w14:textId="77777777" w:rsidR="00B82ABB" w:rsidRPr="00B82ABB" w:rsidRDefault="00B82ABB" w:rsidP="00B82ABB">
      <w:pPr>
        <w:shd w:val="clear" w:color="auto" w:fill="FFFFFF"/>
        <w:spacing w:before="100" w:beforeAutospacing="1" w:after="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4"/>
          <w:szCs w:val="24"/>
          <w:lang w:eastAsia="da-DK"/>
        </w:rPr>
        <w:t>Udtag</w:t>
      </w:r>
      <w:r w:rsidRPr="00B82ABB">
        <w:rPr>
          <w:rFonts w:ascii="Arial" w:eastAsia="Times New Roman" w:hAnsi="Arial" w:cs="Arial"/>
          <w:color w:val="000000"/>
          <w:sz w:val="20"/>
          <w:szCs w:val="20"/>
          <w:lang w:eastAsia="da-DK"/>
        </w:rPr>
        <w:br/>
        <w:t>Udtagene findes i CLIC´LINE®, LK FUGA® og OPUS® og leveres i forskellige udførelser afhængigt af formatet på stikket, kabeltilgangen og anvend-</w:t>
      </w:r>
      <w:r w:rsidRPr="00B82ABB">
        <w:rPr>
          <w:rFonts w:ascii="Arial" w:eastAsia="Times New Roman" w:hAnsi="Arial" w:cs="Arial"/>
          <w:color w:val="000000"/>
          <w:sz w:val="20"/>
          <w:szCs w:val="20"/>
          <w:lang w:eastAsia="da-DK"/>
        </w:rPr>
        <w:br/>
      </w:r>
      <w:proofErr w:type="spellStart"/>
      <w:r w:rsidRPr="00B82ABB">
        <w:rPr>
          <w:rFonts w:ascii="Arial" w:eastAsia="Times New Roman" w:hAnsi="Arial" w:cs="Arial"/>
          <w:color w:val="000000"/>
          <w:sz w:val="20"/>
          <w:szCs w:val="20"/>
          <w:lang w:eastAsia="da-DK"/>
        </w:rPr>
        <w:t>elsesområdet</w:t>
      </w:r>
      <w:proofErr w:type="spellEnd"/>
      <w:r w:rsidRPr="00B82ABB">
        <w:rPr>
          <w:rFonts w:ascii="Arial" w:eastAsia="Times New Roman" w:hAnsi="Arial" w:cs="Arial"/>
          <w:color w:val="000000"/>
          <w:sz w:val="20"/>
          <w:szCs w:val="20"/>
          <w:lang w:eastAsia="da-DK"/>
        </w:rPr>
        <w:t xml:space="preserve"> (fiber eller kobber).</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lang w:eastAsia="da-DK"/>
        </w:rPr>
        <w:br/>
        <w:t>I LK FUGA ® er der følgende formater:</w:t>
      </w:r>
    </w:p>
    <w:p w14:paraId="0FFC3610"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drawing>
          <wp:inline distT="0" distB="0" distL="0" distR="0" wp14:anchorId="3F94A7E2" wp14:editId="1690DC44">
            <wp:extent cx="2324100" cy="2423160"/>
            <wp:effectExtent l="0" t="0" r="0" b="0"/>
            <wp:docPr id="4" name="Billede 4" descr="https://www1.lk.dk/katalog/fam/texter_new/images/06_Datasystema_FUGAudt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1.lk.dk/katalog/fam/texter_new/images/06_Datasystema_FUGAudta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4100" cy="2423160"/>
                    </a:xfrm>
                    <a:prstGeom prst="rect">
                      <a:avLst/>
                    </a:prstGeom>
                    <a:noFill/>
                    <a:ln>
                      <a:noFill/>
                    </a:ln>
                  </pic:spPr>
                </pic:pic>
              </a:graphicData>
            </a:graphic>
          </wp:inline>
        </w:drawing>
      </w:r>
    </w:p>
    <w:tbl>
      <w:tblPr>
        <w:tblpPr w:leftFromText="45" w:rightFromText="45" w:vertAnchor="text"/>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7"/>
      </w:tblGrid>
      <w:tr w:rsidR="00B82ABB" w:rsidRPr="00B82ABB" w14:paraId="377C2B93" w14:textId="77777777" w:rsidTr="00B82ABB">
        <w:trPr>
          <w:tblCellSpacing w:w="15" w:type="dxa"/>
        </w:trPr>
        <w:tc>
          <w:tcPr>
            <w:tcW w:w="0" w:type="auto"/>
            <w:shd w:val="clear" w:color="auto" w:fill="FFFFFF"/>
            <w:vAlign w:val="center"/>
            <w:hideMark/>
          </w:tcPr>
          <w:p w14:paraId="59B2B2A4" w14:textId="77777777" w:rsidR="00B82ABB" w:rsidRPr="00B82ABB" w:rsidRDefault="00B82ABB" w:rsidP="00B82ABB">
            <w:pPr>
              <w:spacing w:after="0" w:line="240" w:lineRule="auto"/>
              <w:rPr>
                <w:rFonts w:ascii="Arial" w:eastAsia="Times New Roman" w:hAnsi="Arial" w:cs="Arial"/>
                <w:sz w:val="24"/>
                <w:szCs w:val="24"/>
                <w:lang w:eastAsia="da-DK"/>
              </w:rPr>
            </w:pPr>
            <w:r w:rsidRPr="00B82ABB">
              <w:rPr>
                <w:rFonts w:ascii="Arial" w:eastAsia="Times New Roman" w:hAnsi="Arial" w:cs="Arial"/>
                <w:sz w:val="24"/>
                <w:szCs w:val="24"/>
                <w:lang w:eastAsia="da-DK"/>
              </w:rPr>
              <w:t> </w:t>
            </w:r>
          </w:p>
        </w:tc>
      </w:tr>
    </w:tbl>
    <w:p w14:paraId="31A072C1" w14:textId="77777777" w:rsidR="00B82ABB" w:rsidRPr="00B82ABB" w:rsidRDefault="00B82ABB" w:rsidP="00B82ABB">
      <w:pPr>
        <w:spacing w:after="0" w:line="240" w:lineRule="auto"/>
        <w:rPr>
          <w:rFonts w:ascii="Times New Roman" w:eastAsia="Times New Roman" w:hAnsi="Times New Roman" w:cs="Times New Roman"/>
          <w:sz w:val="24"/>
          <w:szCs w:val="24"/>
          <w:lang w:eastAsia="da-DK"/>
        </w:rPr>
      </w:pPr>
      <w:r w:rsidRPr="00B82ABB">
        <w:rPr>
          <w:rFonts w:ascii="Arial" w:eastAsia="Times New Roman" w:hAnsi="Arial" w:cs="Arial"/>
          <w:color w:val="000000"/>
          <w:sz w:val="20"/>
          <w:szCs w:val="20"/>
          <w:lang w:eastAsia="da-DK"/>
        </w:rPr>
        <w:br w:type="textWrapping" w:clear="all"/>
      </w:r>
    </w:p>
    <w:p w14:paraId="404915B4" w14:textId="796AD1F1"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w:t>
      </w:r>
    </w:p>
    <w:p w14:paraId="018BD950" w14:textId="77777777" w:rsidR="00D05352" w:rsidRDefault="00D05352"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bookmarkStart w:id="27" w:name="1023529"/>
      <w:bookmarkEnd w:id="27"/>
    </w:p>
    <w:p w14:paraId="6D1C907A"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color w:val="000000"/>
          <w:sz w:val="24"/>
          <w:szCs w:val="24"/>
          <w:lang w:eastAsia="da-DK"/>
        </w:rPr>
        <w:t>Symboler</w:t>
      </w:r>
    </w:p>
    <w:p w14:paraId="7BDF7DEC"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28" w:name="1027179"/>
      <w:bookmarkEnd w:id="28"/>
      <w:r w:rsidRPr="00B82ABB">
        <w:rPr>
          <w:rFonts w:ascii="Arial" w:eastAsia="Times New Roman" w:hAnsi="Arial" w:cs="Arial"/>
          <w:color w:val="000000"/>
          <w:sz w:val="20"/>
          <w:szCs w:val="20"/>
          <w:lang w:eastAsia="da-DK"/>
        </w:rPr>
        <w:t>Vi leverer et ark med otte forskellige symboler til brug i forbindelse med montagerammer med støvlåg. Symbolerne er følgende:</w:t>
      </w:r>
      <w:r w:rsidRPr="00B82ABB">
        <w:rPr>
          <w:rFonts w:ascii="Arial" w:eastAsia="Times New Roman" w:hAnsi="Arial" w:cs="Arial"/>
          <w:b/>
          <w:bCs/>
          <w:color w:val="000000"/>
          <w:sz w:val="20"/>
          <w:szCs w:val="20"/>
          <w:lang w:eastAsia="da-DK"/>
        </w:rPr>
        <w:br w:type="textWrapping" w:clear="all"/>
        <w:t> </w:t>
      </w:r>
      <w:r w:rsidRPr="00B82ABB">
        <w:rPr>
          <w:rFonts w:ascii="Arial" w:eastAsia="Times New Roman" w:hAnsi="Arial" w:cs="Arial"/>
          <w:b/>
          <w:bCs/>
          <w:noProof/>
          <w:color w:val="000000"/>
          <w:sz w:val="20"/>
          <w:szCs w:val="20"/>
          <w:lang w:eastAsia="da-DK"/>
        </w:rPr>
        <w:drawing>
          <wp:inline distT="0" distB="0" distL="0" distR="0" wp14:anchorId="2B646B1C" wp14:editId="57699ED5">
            <wp:extent cx="365760" cy="411480"/>
            <wp:effectExtent l="0" t="0" r="0" b="7620"/>
            <wp:docPr id="6" name="Billede 6" descr="ISDN.jpg (186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SDN.jpg (1861 byt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 cy="411480"/>
                    </a:xfrm>
                    <a:prstGeom prst="rect">
                      <a:avLst/>
                    </a:prstGeom>
                    <a:noFill/>
                    <a:ln>
                      <a:noFill/>
                    </a:ln>
                  </pic:spPr>
                </pic:pic>
              </a:graphicData>
            </a:graphic>
          </wp:inline>
        </w:drawing>
      </w:r>
      <w:r w:rsidRPr="00B82ABB">
        <w:rPr>
          <w:rFonts w:ascii="Arial" w:eastAsia="Times New Roman" w:hAnsi="Arial" w:cs="Arial"/>
          <w:b/>
          <w:bCs/>
          <w:color w:val="000000"/>
          <w:sz w:val="20"/>
          <w:szCs w:val="20"/>
          <w:lang w:eastAsia="da-DK"/>
        </w:rPr>
        <w:t>    </w:t>
      </w:r>
      <w:r w:rsidRPr="00B82ABB">
        <w:rPr>
          <w:rFonts w:ascii="Arial" w:eastAsia="Times New Roman" w:hAnsi="Arial" w:cs="Arial"/>
          <w:b/>
          <w:bCs/>
          <w:noProof/>
          <w:color w:val="000000"/>
          <w:sz w:val="20"/>
          <w:szCs w:val="20"/>
          <w:lang w:eastAsia="da-DK"/>
        </w:rPr>
        <w:drawing>
          <wp:inline distT="0" distB="0" distL="0" distR="0" wp14:anchorId="466DC9BE" wp14:editId="2FB6C8FF">
            <wp:extent cx="83820" cy="121920"/>
            <wp:effectExtent l="0" t="0" r="0" b="0"/>
            <wp:docPr id="7" name="Billede 7" descr="FAX.jpg (151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X.jpg (1510 byt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 cy="121920"/>
                    </a:xfrm>
                    <a:prstGeom prst="rect">
                      <a:avLst/>
                    </a:prstGeom>
                    <a:noFill/>
                    <a:ln>
                      <a:noFill/>
                    </a:ln>
                  </pic:spPr>
                </pic:pic>
              </a:graphicData>
            </a:graphic>
          </wp:inline>
        </w:drawing>
      </w:r>
      <w:r w:rsidRPr="00B82ABB">
        <w:rPr>
          <w:rFonts w:ascii="Arial" w:eastAsia="Times New Roman" w:hAnsi="Arial" w:cs="Arial"/>
          <w:b/>
          <w:bCs/>
          <w:color w:val="000000"/>
          <w:sz w:val="20"/>
          <w:szCs w:val="20"/>
          <w:lang w:eastAsia="da-DK"/>
        </w:rPr>
        <w:t>   </w:t>
      </w:r>
      <w:r w:rsidRPr="00B82ABB">
        <w:rPr>
          <w:rFonts w:ascii="Arial" w:eastAsia="Times New Roman" w:hAnsi="Arial" w:cs="Arial"/>
          <w:b/>
          <w:bCs/>
          <w:noProof/>
          <w:color w:val="000000"/>
          <w:sz w:val="20"/>
          <w:szCs w:val="20"/>
          <w:lang w:eastAsia="da-DK"/>
        </w:rPr>
        <w:drawing>
          <wp:inline distT="0" distB="0" distL="0" distR="0" wp14:anchorId="7CE15D2E" wp14:editId="3B8EF71C">
            <wp:extent cx="342900" cy="441960"/>
            <wp:effectExtent l="0" t="0" r="0" b="0"/>
            <wp:docPr id="8" name="Billede 8" descr="DATA.jpg (165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TA.jpg (1652 by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441960"/>
                    </a:xfrm>
                    <a:prstGeom prst="rect">
                      <a:avLst/>
                    </a:prstGeom>
                    <a:noFill/>
                    <a:ln>
                      <a:noFill/>
                    </a:ln>
                  </pic:spPr>
                </pic:pic>
              </a:graphicData>
            </a:graphic>
          </wp:inline>
        </w:drawing>
      </w:r>
      <w:r w:rsidRPr="00B82ABB">
        <w:rPr>
          <w:rFonts w:ascii="Arial" w:eastAsia="Times New Roman" w:hAnsi="Arial" w:cs="Arial"/>
          <w:b/>
          <w:bCs/>
          <w:color w:val="000000"/>
          <w:sz w:val="20"/>
          <w:szCs w:val="20"/>
          <w:lang w:eastAsia="da-DK"/>
        </w:rPr>
        <w:t>    </w:t>
      </w:r>
      <w:r w:rsidRPr="00B82ABB">
        <w:rPr>
          <w:rFonts w:ascii="Arial" w:eastAsia="Times New Roman" w:hAnsi="Arial" w:cs="Arial"/>
          <w:b/>
          <w:bCs/>
          <w:noProof/>
          <w:color w:val="000000"/>
          <w:sz w:val="20"/>
          <w:szCs w:val="20"/>
          <w:lang w:eastAsia="da-DK"/>
        </w:rPr>
        <w:drawing>
          <wp:inline distT="0" distB="0" distL="0" distR="0" wp14:anchorId="6CC0A1C6" wp14:editId="426023E7">
            <wp:extent cx="411480" cy="426720"/>
            <wp:effectExtent l="0" t="0" r="7620" b="0"/>
            <wp:docPr id="9" name="Billede 9" descr="Alarm.jpg (184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arm.jpg (1849 byt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 cy="426720"/>
                    </a:xfrm>
                    <a:prstGeom prst="rect">
                      <a:avLst/>
                    </a:prstGeom>
                    <a:noFill/>
                    <a:ln>
                      <a:noFill/>
                    </a:ln>
                  </pic:spPr>
                </pic:pic>
              </a:graphicData>
            </a:graphic>
          </wp:inline>
        </w:drawing>
      </w:r>
      <w:r w:rsidRPr="00B82ABB">
        <w:rPr>
          <w:rFonts w:ascii="Arial" w:eastAsia="Times New Roman" w:hAnsi="Arial" w:cs="Arial"/>
          <w:b/>
          <w:bCs/>
          <w:color w:val="000000"/>
          <w:sz w:val="20"/>
          <w:szCs w:val="20"/>
          <w:lang w:eastAsia="da-DK"/>
        </w:rPr>
        <w:t>              </w:t>
      </w:r>
    </w:p>
    <w:p w14:paraId="47EEB7CD"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lastRenderedPageBreak/>
        <w:drawing>
          <wp:inline distT="0" distB="0" distL="0" distR="0" wp14:anchorId="350B10B5" wp14:editId="121F310C">
            <wp:extent cx="419100" cy="426720"/>
            <wp:effectExtent l="0" t="0" r="0" b="0"/>
            <wp:docPr id="10" name="Billede 10" descr="Modem.jpg (1855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dem.jpg (1855 byt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100" cy="426720"/>
                    </a:xfrm>
                    <a:prstGeom prst="rect">
                      <a:avLst/>
                    </a:prstGeom>
                    <a:noFill/>
                    <a:ln>
                      <a:noFill/>
                    </a:ln>
                  </pic:spPr>
                </pic:pic>
              </a:graphicData>
            </a:graphic>
          </wp:inline>
        </w:drawing>
      </w:r>
      <w:r w:rsidRPr="00B82ABB">
        <w:rPr>
          <w:rFonts w:ascii="Arial" w:eastAsia="Times New Roman" w:hAnsi="Arial" w:cs="Arial"/>
          <w:color w:val="000000"/>
          <w:sz w:val="20"/>
          <w:szCs w:val="20"/>
          <w:lang w:eastAsia="da-DK"/>
        </w:rPr>
        <w:t>  </w:t>
      </w:r>
      <w:r w:rsidRPr="00B82ABB">
        <w:rPr>
          <w:rFonts w:ascii="Arial" w:eastAsia="Times New Roman" w:hAnsi="Arial" w:cs="Arial"/>
          <w:noProof/>
          <w:color w:val="000000"/>
          <w:sz w:val="20"/>
          <w:szCs w:val="20"/>
          <w:lang w:eastAsia="da-DK"/>
        </w:rPr>
        <w:drawing>
          <wp:inline distT="0" distB="0" distL="0" distR="0" wp14:anchorId="048CB943" wp14:editId="763158D6">
            <wp:extent cx="419100" cy="426720"/>
            <wp:effectExtent l="0" t="0" r="0" b="0"/>
            <wp:docPr id="11" name="Billede 11" descr="Print.jpg (2025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int.jpg (2025 byt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00" cy="426720"/>
                    </a:xfrm>
                    <a:prstGeom prst="rect">
                      <a:avLst/>
                    </a:prstGeom>
                    <a:noFill/>
                    <a:ln>
                      <a:noFill/>
                    </a:ln>
                  </pic:spPr>
                </pic:pic>
              </a:graphicData>
            </a:graphic>
          </wp:inline>
        </w:drawing>
      </w:r>
      <w:r w:rsidRPr="00B82ABB">
        <w:rPr>
          <w:rFonts w:ascii="Arial" w:eastAsia="Times New Roman" w:hAnsi="Arial" w:cs="Arial"/>
          <w:color w:val="000000"/>
          <w:sz w:val="20"/>
          <w:szCs w:val="20"/>
          <w:lang w:eastAsia="da-DK"/>
        </w:rPr>
        <w:t>  </w:t>
      </w:r>
      <w:r w:rsidRPr="00B82ABB">
        <w:rPr>
          <w:rFonts w:ascii="Arial" w:eastAsia="Times New Roman" w:hAnsi="Arial" w:cs="Arial"/>
          <w:noProof/>
          <w:color w:val="000000"/>
          <w:sz w:val="20"/>
          <w:szCs w:val="20"/>
          <w:lang w:eastAsia="da-DK"/>
        </w:rPr>
        <w:drawing>
          <wp:inline distT="0" distB="0" distL="0" distR="0" wp14:anchorId="25ABFA16" wp14:editId="59DB83D0">
            <wp:extent cx="320040" cy="342900"/>
            <wp:effectExtent l="0" t="0" r="3810" b="0"/>
            <wp:docPr id="12" name="Billede 12" descr="Tlf analog.jpg (156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lf analog.jpg (1560 byt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040" cy="342900"/>
                    </a:xfrm>
                    <a:prstGeom prst="rect">
                      <a:avLst/>
                    </a:prstGeom>
                    <a:noFill/>
                    <a:ln>
                      <a:noFill/>
                    </a:ln>
                  </pic:spPr>
                </pic:pic>
              </a:graphicData>
            </a:graphic>
          </wp:inline>
        </w:drawing>
      </w:r>
      <w:r w:rsidRPr="00B82ABB">
        <w:rPr>
          <w:rFonts w:ascii="Arial" w:eastAsia="Times New Roman" w:hAnsi="Arial" w:cs="Arial"/>
          <w:color w:val="000000"/>
          <w:sz w:val="20"/>
          <w:szCs w:val="20"/>
          <w:lang w:eastAsia="da-DK"/>
        </w:rPr>
        <w:t>  </w:t>
      </w:r>
      <w:r w:rsidRPr="00B82ABB">
        <w:rPr>
          <w:rFonts w:ascii="Arial" w:eastAsia="Times New Roman" w:hAnsi="Arial" w:cs="Arial"/>
          <w:noProof/>
          <w:color w:val="000000"/>
          <w:sz w:val="20"/>
          <w:szCs w:val="20"/>
          <w:lang w:eastAsia="da-DK"/>
        </w:rPr>
        <w:drawing>
          <wp:inline distT="0" distB="0" distL="0" distR="0" wp14:anchorId="51A5E10D" wp14:editId="07A2E7A5">
            <wp:extent cx="320040" cy="342900"/>
            <wp:effectExtent l="0" t="0" r="3810" b="0"/>
            <wp:docPr id="13" name="Billede 13" descr="Tlf. digital.jpg (1514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lf. digital.jpg (1514 by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040" cy="342900"/>
                    </a:xfrm>
                    <a:prstGeom prst="rect">
                      <a:avLst/>
                    </a:prstGeom>
                    <a:noFill/>
                    <a:ln>
                      <a:noFill/>
                    </a:ln>
                  </pic:spPr>
                </pic:pic>
              </a:graphicData>
            </a:graphic>
          </wp:inline>
        </w:drawing>
      </w:r>
    </w:p>
    <w:p w14:paraId="2C0E110F"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bookmarkStart w:id="29" w:name="1027203"/>
      <w:bookmarkEnd w:id="29"/>
      <w:r w:rsidRPr="00B82ABB">
        <w:rPr>
          <w:rFonts w:ascii="Arial" w:eastAsia="Times New Roman" w:hAnsi="Arial" w:cs="Arial"/>
          <w:b/>
          <w:bCs/>
          <w:color w:val="000000"/>
          <w:sz w:val="24"/>
          <w:szCs w:val="24"/>
          <w:lang w:eastAsia="da-DK"/>
        </w:rPr>
        <w:t>Koblingsskema</w:t>
      </w:r>
    </w:p>
    <w:p w14:paraId="32B14145"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0" w:name="1021371"/>
      <w:bookmarkEnd w:id="30"/>
      <w:r w:rsidRPr="00B82ABB">
        <w:rPr>
          <w:rFonts w:ascii="Arial" w:eastAsia="Times New Roman" w:hAnsi="Arial" w:cs="Arial"/>
          <w:color w:val="000000"/>
          <w:sz w:val="20"/>
          <w:szCs w:val="20"/>
          <w:lang w:eastAsia="da-DK"/>
        </w:rPr>
        <w:t>Ledernes farvekode følger standarden EIA/TIA 568.</w:t>
      </w:r>
      <w:r w:rsidRPr="00B82ABB">
        <w:rPr>
          <w:rFonts w:ascii="Arial" w:eastAsia="Times New Roman" w:hAnsi="Arial" w:cs="Arial"/>
          <w:color w:val="000000"/>
          <w:sz w:val="20"/>
          <w:szCs w:val="20"/>
          <w:lang w:eastAsia="da-DK"/>
        </w:rPr>
        <w:br w:type="textWrapping" w:clear="all"/>
      </w:r>
    </w:p>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4365"/>
      </w:tblGrid>
      <w:tr w:rsidR="00B82ABB" w:rsidRPr="00B82ABB" w14:paraId="0AB1A84E" w14:textId="77777777" w:rsidTr="00B82ABB">
        <w:trPr>
          <w:tblCellSpacing w:w="15" w:type="dxa"/>
        </w:trPr>
        <w:tc>
          <w:tcPr>
            <w:tcW w:w="0" w:type="auto"/>
            <w:vAlign w:val="center"/>
            <w:hideMark/>
          </w:tcPr>
          <w:p w14:paraId="5521BF38"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drawing>
                <wp:anchor distT="0" distB="0" distL="0" distR="0" simplePos="0" relativeHeight="251662336" behindDoc="0" locked="0" layoutInCell="1" allowOverlap="0" wp14:anchorId="1B372EBB" wp14:editId="033EEAA3">
                  <wp:simplePos x="0" y="0"/>
                  <wp:positionH relativeFrom="column">
                    <wp:align>left</wp:align>
                  </wp:positionH>
                  <wp:positionV relativeFrom="line">
                    <wp:posOffset>0</wp:posOffset>
                  </wp:positionV>
                  <wp:extent cx="2714625" cy="1000125"/>
                  <wp:effectExtent l="0" t="0" r="0" b="9525"/>
                  <wp:wrapSquare wrapText="bothSides"/>
                  <wp:docPr id="26" name="Billede 5" descr="https://www1.lk.dk/katalog/fam/texter_new/images/Lan%20kab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1.lk.dk/katalog/fam/texter_new/images/Lan%20kabel.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46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C926D75"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br w:type="textWrapping" w:clear="all"/>
      </w:r>
    </w:p>
    <w:p w14:paraId="787E1963"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1" w:name="1021377"/>
      <w:bookmarkEnd w:id="31"/>
      <w:r w:rsidRPr="00B82ABB">
        <w:rPr>
          <w:rFonts w:ascii="Arial" w:eastAsia="Times New Roman" w:hAnsi="Arial" w:cs="Arial"/>
          <w:color w:val="000000"/>
          <w:sz w:val="20"/>
          <w:szCs w:val="20"/>
          <w:lang w:eastAsia="da-DK"/>
        </w:rPr>
        <w:t>Par 1:    Hvid/blå - blå</w:t>
      </w:r>
    </w:p>
    <w:p w14:paraId="18A0DCC9"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2" w:name="1031853"/>
      <w:bookmarkEnd w:id="32"/>
      <w:r w:rsidRPr="00B82ABB">
        <w:rPr>
          <w:rFonts w:ascii="Arial" w:eastAsia="Times New Roman" w:hAnsi="Arial" w:cs="Arial"/>
          <w:color w:val="000000"/>
          <w:sz w:val="20"/>
          <w:szCs w:val="20"/>
          <w:lang w:eastAsia="da-DK"/>
        </w:rPr>
        <w:t>Par 2:    Hvid/orange - orange</w:t>
      </w:r>
    </w:p>
    <w:p w14:paraId="6E42BB32"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3" w:name="1031854"/>
      <w:bookmarkEnd w:id="33"/>
      <w:r w:rsidRPr="00B82ABB">
        <w:rPr>
          <w:rFonts w:ascii="Arial" w:eastAsia="Times New Roman" w:hAnsi="Arial" w:cs="Arial"/>
          <w:color w:val="000000"/>
          <w:sz w:val="20"/>
          <w:szCs w:val="20"/>
          <w:lang w:eastAsia="da-DK"/>
        </w:rPr>
        <w:t>Par 3:    Hvid/grøn - grøn</w:t>
      </w:r>
    </w:p>
    <w:p w14:paraId="11146581"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4" w:name="1031868"/>
      <w:bookmarkEnd w:id="34"/>
      <w:r w:rsidRPr="00B82ABB">
        <w:rPr>
          <w:rFonts w:ascii="Arial" w:eastAsia="Times New Roman" w:hAnsi="Arial" w:cs="Arial"/>
          <w:color w:val="000000"/>
          <w:sz w:val="20"/>
          <w:szCs w:val="20"/>
          <w:lang w:eastAsia="da-DK"/>
        </w:rPr>
        <w:t>Par 4:    Hvid/brun - brun</w:t>
      </w:r>
    </w:p>
    <w:p w14:paraId="5686AE8C"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5" w:name="1036048"/>
      <w:bookmarkEnd w:id="35"/>
      <w:r w:rsidRPr="00B82ABB">
        <w:rPr>
          <w:rFonts w:ascii="Arial" w:eastAsia="Times New Roman" w:hAnsi="Arial" w:cs="Arial"/>
          <w:color w:val="000000"/>
          <w:sz w:val="20"/>
          <w:szCs w:val="20"/>
          <w:lang w:eastAsia="da-DK"/>
        </w:rPr>
        <w:br w:type="textWrapping" w:clear="all"/>
      </w:r>
    </w:p>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4380"/>
      </w:tblGrid>
      <w:tr w:rsidR="00B82ABB" w:rsidRPr="00B82ABB" w14:paraId="2FBEBCEE" w14:textId="77777777" w:rsidTr="00B82ABB">
        <w:trPr>
          <w:tblCellSpacing w:w="15" w:type="dxa"/>
        </w:trPr>
        <w:tc>
          <w:tcPr>
            <w:tcW w:w="0" w:type="auto"/>
            <w:vAlign w:val="center"/>
            <w:hideMark/>
          </w:tcPr>
          <w:p w14:paraId="07E322E7"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drawing>
                <wp:anchor distT="0" distB="0" distL="0" distR="0" simplePos="0" relativeHeight="251663360" behindDoc="0" locked="0" layoutInCell="1" allowOverlap="0" wp14:anchorId="2F08824B" wp14:editId="0D3FE242">
                  <wp:simplePos x="0" y="0"/>
                  <wp:positionH relativeFrom="column">
                    <wp:align>left</wp:align>
                  </wp:positionH>
                  <wp:positionV relativeFrom="line">
                    <wp:posOffset>0</wp:posOffset>
                  </wp:positionV>
                  <wp:extent cx="2714625" cy="2095500"/>
                  <wp:effectExtent l="0" t="0" r="9525" b="0"/>
                  <wp:wrapSquare wrapText="bothSides"/>
                  <wp:docPr id="25" name="Billede 6" descr="https://www1.lk.dk/katalog/fam/texter_new/images/Konnektor%20sk%C3%A4rmad%20utan%20tr%C3%A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1.lk.dk/katalog/fam/texter_new/images/Konnektor%20sk%C3%A4rmad%20utan%20tr%C3%A5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4625" cy="2095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362B51A"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br w:type="textWrapping" w:clear="all"/>
      </w:r>
      <w:r w:rsidRPr="00B82ABB">
        <w:rPr>
          <w:rFonts w:ascii="Arial" w:eastAsia="Times New Roman" w:hAnsi="Arial" w:cs="Arial"/>
          <w:color w:val="000000"/>
          <w:sz w:val="20"/>
          <w:szCs w:val="20"/>
          <w:lang w:eastAsia="da-DK"/>
        </w:rPr>
        <w:br w:type="textWrapping" w:clear="all"/>
      </w:r>
    </w:p>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4530"/>
      </w:tblGrid>
      <w:tr w:rsidR="00B82ABB" w:rsidRPr="00B82ABB" w14:paraId="3ECDCC05" w14:textId="77777777" w:rsidTr="00B82ABB">
        <w:trPr>
          <w:tblCellSpacing w:w="15" w:type="dxa"/>
        </w:trPr>
        <w:tc>
          <w:tcPr>
            <w:tcW w:w="0" w:type="auto"/>
            <w:vAlign w:val="center"/>
            <w:hideMark/>
          </w:tcPr>
          <w:p w14:paraId="3CCA7A97"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lastRenderedPageBreak/>
              <w:drawing>
                <wp:anchor distT="0" distB="0" distL="0" distR="0" simplePos="0" relativeHeight="251664384" behindDoc="0" locked="0" layoutInCell="1" allowOverlap="0" wp14:anchorId="747B4039" wp14:editId="535AAFE8">
                  <wp:simplePos x="0" y="0"/>
                  <wp:positionH relativeFrom="column">
                    <wp:align>left</wp:align>
                  </wp:positionH>
                  <wp:positionV relativeFrom="line">
                    <wp:posOffset>0</wp:posOffset>
                  </wp:positionV>
                  <wp:extent cx="2809875" cy="2933700"/>
                  <wp:effectExtent l="0" t="0" r="9525" b="0"/>
                  <wp:wrapSquare wrapText="bothSides"/>
                  <wp:docPr id="24" name="Billede 7" descr="https://www1.lk.dk/katalog/fam/texter_new/images/Konnektor%20skaermed%20med%20tra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1.lk.dk/katalog/fam/texter_new/images/Konnektor%20skaermed%20med%20traad.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9875" cy="2933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818BB7F"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br w:type="textWrapping" w:clear="all"/>
      </w:r>
    </w:p>
    <w:p w14:paraId="67DDF59D" w14:textId="77777777" w:rsidR="00B82ABB" w:rsidRPr="00B82ABB" w:rsidRDefault="00B82ABB" w:rsidP="00B82ABB">
      <w:pPr>
        <w:shd w:val="clear" w:color="auto" w:fill="FFFFFF"/>
        <w:spacing w:before="100" w:beforeAutospacing="1" w:after="0" w:line="240" w:lineRule="auto"/>
        <w:outlineLvl w:val="3"/>
        <w:rPr>
          <w:rFonts w:ascii="Arial" w:eastAsia="Times New Roman" w:hAnsi="Arial" w:cs="Arial"/>
          <w:b/>
          <w:bCs/>
          <w:color w:val="000000"/>
          <w:sz w:val="20"/>
          <w:szCs w:val="20"/>
          <w:lang w:eastAsia="da-DK"/>
        </w:rPr>
      </w:pPr>
      <w:bookmarkStart w:id="36" w:name="1025673"/>
      <w:bookmarkEnd w:id="36"/>
      <w:r w:rsidRPr="00B82ABB">
        <w:rPr>
          <w:rFonts w:ascii="Arial" w:eastAsia="Times New Roman" w:hAnsi="Arial" w:cs="Arial"/>
          <w:b/>
          <w:bCs/>
          <w:color w:val="000000"/>
          <w:sz w:val="20"/>
          <w:szCs w:val="20"/>
          <w:lang w:eastAsia="da-DK"/>
        </w:rPr>
        <w:t>Bemærk!</w:t>
      </w:r>
    </w:p>
    <w:p w14:paraId="49247940"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7" w:name="1041325"/>
      <w:bookmarkEnd w:id="37"/>
      <w:r w:rsidRPr="00B82ABB">
        <w:rPr>
          <w:rFonts w:ascii="Arial" w:eastAsia="Times New Roman" w:hAnsi="Arial" w:cs="Arial"/>
          <w:color w:val="000000"/>
          <w:sz w:val="20"/>
          <w:szCs w:val="20"/>
          <w:lang w:eastAsia="da-DK"/>
        </w:rPr>
        <w:t>I henhold til standarden skal du - for at sikre den korrekte funktion - anvende RJ45-konnektorer sammen med tilhørende RJ45-plugs. Du skal konnektere efter samme farvekodningsprincip (568A eller B) i begge ender af et link.</w:t>
      </w:r>
    </w:p>
    <w:p w14:paraId="174C77B3"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38" w:name="1041330"/>
      <w:bookmarkStart w:id="39" w:name="1027868"/>
      <w:bookmarkEnd w:id="38"/>
      <w:bookmarkEnd w:id="39"/>
      <w:r w:rsidRPr="00B82ABB">
        <w:rPr>
          <w:rFonts w:ascii="Arial" w:eastAsia="Times New Roman" w:hAnsi="Arial" w:cs="Arial"/>
          <w:color w:val="000000"/>
          <w:sz w:val="20"/>
          <w:szCs w:val="20"/>
          <w:lang w:eastAsia="da-DK"/>
        </w:rPr>
        <w:t>I tilfælde af fejl kan du re-</w:t>
      </w:r>
      <w:proofErr w:type="spellStart"/>
      <w:r w:rsidRPr="00B82ABB">
        <w:rPr>
          <w:rFonts w:ascii="Arial" w:eastAsia="Times New Roman" w:hAnsi="Arial" w:cs="Arial"/>
          <w:color w:val="000000"/>
          <w:sz w:val="20"/>
          <w:szCs w:val="20"/>
          <w:lang w:eastAsia="da-DK"/>
        </w:rPr>
        <w:t>terminere</w:t>
      </w:r>
      <w:proofErr w:type="spellEnd"/>
      <w:r w:rsidRPr="00B82ABB">
        <w:rPr>
          <w:rFonts w:ascii="Arial" w:eastAsia="Times New Roman" w:hAnsi="Arial" w:cs="Arial"/>
          <w:color w:val="000000"/>
          <w:sz w:val="20"/>
          <w:szCs w:val="20"/>
          <w:lang w:eastAsia="da-DK"/>
        </w:rPr>
        <w:t xml:space="preserve"> konnektorerne.</w:t>
      </w:r>
    </w:p>
    <w:p w14:paraId="6B98D3A2"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color w:val="000000"/>
          <w:sz w:val="24"/>
          <w:szCs w:val="24"/>
          <w:lang w:eastAsia="da-DK"/>
        </w:rPr>
        <w:t>EIA/TIA 568A</w:t>
      </w:r>
      <w:r w:rsidRPr="00B82ABB">
        <w:rPr>
          <w:rFonts w:ascii="Arial" w:eastAsia="Times New Roman" w:hAnsi="Arial" w:cs="Arial"/>
          <w:b/>
          <w:bCs/>
          <w:color w:val="000000"/>
          <w:sz w:val="24"/>
          <w:szCs w:val="24"/>
          <w:lang w:eastAsia="da-DK"/>
        </w:rPr>
        <w:br w:type="textWrapping" w:clear="all"/>
      </w:r>
    </w:p>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3930"/>
      </w:tblGrid>
      <w:tr w:rsidR="00B82ABB" w:rsidRPr="00B82ABB" w14:paraId="3A6FD1B3" w14:textId="77777777" w:rsidTr="00B82ABB">
        <w:trPr>
          <w:tblCellSpacing w:w="15" w:type="dxa"/>
        </w:trPr>
        <w:tc>
          <w:tcPr>
            <w:tcW w:w="0" w:type="auto"/>
            <w:vAlign w:val="center"/>
            <w:hideMark/>
          </w:tcPr>
          <w:p w14:paraId="60FBE43D"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noProof/>
                <w:color w:val="000000"/>
                <w:sz w:val="24"/>
                <w:szCs w:val="24"/>
                <w:lang w:eastAsia="da-DK"/>
              </w:rPr>
              <w:drawing>
                <wp:anchor distT="0" distB="0" distL="0" distR="0" simplePos="0" relativeHeight="251665408" behindDoc="0" locked="0" layoutInCell="1" allowOverlap="0" wp14:anchorId="375BC7C3" wp14:editId="2ED50B15">
                  <wp:simplePos x="0" y="0"/>
                  <wp:positionH relativeFrom="column">
                    <wp:align>left</wp:align>
                  </wp:positionH>
                  <wp:positionV relativeFrom="line">
                    <wp:posOffset>0</wp:posOffset>
                  </wp:positionV>
                  <wp:extent cx="2438400" cy="3609975"/>
                  <wp:effectExtent l="0" t="0" r="0" b="9525"/>
                  <wp:wrapSquare wrapText="bothSides"/>
                  <wp:docPr id="23" name="Billede 8" descr="https://www1.lk.dk/katalog/fam/texter_new/images/EIA_TIA%2056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1.lk.dk/katalog/fam/texter_new/images/EIA_TIA%20568A.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8400" cy="3609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ECC9C30"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color w:val="000000"/>
          <w:sz w:val="24"/>
          <w:szCs w:val="24"/>
          <w:lang w:eastAsia="da-DK"/>
        </w:rPr>
        <w:br w:type="textWrapping" w:clear="all"/>
      </w:r>
    </w:p>
    <w:p w14:paraId="3A90C750"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40" w:name="1036830"/>
      <w:bookmarkEnd w:id="40"/>
    </w:p>
    <w:p w14:paraId="5F3B14DD"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41" w:name="1037324"/>
      <w:bookmarkEnd w:id="41"/>
      <w:r w:rsidRPr="00B82ABB">
        <w:rPr>
          <w:rFonts w:ascii="Arial" w:eastAsia="Times New Roman" w:hAnsi="Arial" w:cs="Arial"/>
          <w:color w:val="000000"/>
          <w:sz w:val="20"/>
          <w:szCs w:val="20"/>
          <w:lang w:eastAsia="da-DK"/>
        </w:rPr>
        <w:t>Konnektorerne er farvekodet i henhold til EIA/TIA 568A</w:t>
      </w:r>
    </w:p>
    <w:tbl>
      <w:tblPr>
        <w:tblW w:w="0" w:type="auto"/>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404"/>
        <w:gridCol w:w="1310"/>
      </w:tblGrid>
      <w:tr w:rsidR="00B82ABB" w:rsidRPr="00B82ABB" w14:paraId="6C57D9E7"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9C4317" w14:textId="77777777" w:rsidR="00B82ABB" w:rsidRPr="00B82ABB" w:rsidRDefault="00B82ABB" w:rsidP="00B82ABB">
            <w:pPr>
              <w:spacing w:after="0" w:line="240" w:lineRule="auto"/>
              <w:textAlignment w:val="baseline"/>
              <w:rPr>
                <w:rFonts w:ascii="Times New Roman" w:eastAsia="Times New Roman" w:hAnsi="Times New Roman" w:cs="Times New Roman"/>
                <w:b/>
                <w:bCs/>
                <w:color w:val="000000"/>
                <w:sz w:val="24"/>
                <w:szCs w:val="24"/>
                <w:lang w:eastAsia="da-DK"/>
              </w:rPr>
            </w:pPr>
            <w:bookmarkStart w:id="42" w:name="1036833"/>
            <w:bookmarkEnd w:id="42"/>
            <w:r w:rsidRPr="00B82ABB">
              <w:rPr>
                <w:rFonts w:ascii="Times New Roman" w:eastAsia="Times New Roman" w:hAnsi="Times New Roman" w:cs="Times New Roman"/>
                <w:b/>
                <w:bCs/>
                <w:color w:val="000000"/>
                <w:sz w:val="24"/>
                <w:szCs w:val="24"/>
                <w:lang w:eastAsia="da-DK"/>
              </w:rPr>
              <w:t>Kontakt/pin</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6BD46" w14:textId="77777777" w:rsidR="00B82ABB" w:rsidRPr="00B82ABB" w:rsidRDefault="00B82ABB" w:rsidP="00B82ABB">
            <w:pPr>
              <w:spacing w:after="0" w:line="240" w:lineRule="auto"/>
              <w:textAlignment w:val="baseline"/>
              <w:rPr>
                <w:rFonts w:ascii="Times New Roman" w:eastAsia="Times New Roman" w:hAnsi="Times New Roman" w:cs="Times New Roman"/>
                <w:b/>
                <w:bCs/>
                <w:color w:val="000000"/>
                <w:sz w:val="24"/>
                <w:szCs w:val="24"/>
                <w:lang w:eastAsia="da-DK"/>
              </w:rPr>
            </w:pPr>
            <w:bookmarkStart w:id="43" w:name="1036835"/>
            <w:bookmarkEnd w:id="43"/>
            <w:r w:rsidRPr="00B82ABB">
              <w:rPr>
                <w:rFonts w:ascii="Times New Roman" w:eastAsia="Times New Roman" w:hAnsi="Times New Roman" w:cs="Times New Roman"/>
                <w:b/>
                <w:bCs/>
                <w:color w:val="000000"/>
                <w:sz w:val="24"/>
                <w:szCs w:val="24"/>
                <w:lang w:eastAsia="da-DK"/>
              </w:rPr>
              <w:t>Farve</w:t>
            </w:r>
          </w:p>
        </w:tc>
      </w:tr>
      <w:tr w:rsidR="00B82ABB" w:rsidRPr="00B82ABB" w14:paraId="105F7CE1"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4F6AF5"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44" w:name="1036837"/>
            <w:bookmarkEnd w:id="44"/>
            <w:r w:rsidRPr="00B82ABB">
              <w:rPr>
                <w:rFonts w:ascii="Times New Roman" w:eastAsia="Times New Roman" w:hAnsi="Times New Roman" w:cs="Times New Roman"/>
                <w:color w:val="000000"/>
                <w:sz w:val="24"/>
                <w:szCs w:val="24"/>
                <w:lang w:eastAsia="da-DK"/>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6EC2E"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45" w:name="1036839"/>
            <w:bookmarkEnd w:id="45"/>
            <w:r w:rsidRPr="00B82ABB">
              <w:rPr>
                <w:rFonts w:ascii="Times New Roman" w:eastAsia="Times New Roman" w:hAnsi="Times New Roman" w:cs="Times New Roman"/>
                <w:color w:val="000000"/>
                <w:sz w:val="24"/>
                <w:szCs w:val="24"/>
                <w:lang w:eastAsia="da-DK"/>
              </w:rPr>
              <w:t>hvid-grøn</w:t>
            </w:r>
          </w:p>
        </w:tc>
      </w:tr>
      <w:tr w:rsidR="00B82ABB" w:rsidRPr="00B82ABB" w14:paraId="2C52C7EA"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466C5A"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46" w:name="1036841"/>
            <w:bookmarkEnd w:id="46"/>
            <w:r w:rsidRPr="00B82ABB">
              <w:rPr>
                <w:rFonts w:ascii="Times New Roman" w:eastAsia="Times New Roman" w:hAnsi="Times New Roman" w:cs="Times New Roman"/>
                <w:color w:val="000000"/>
                <w:sz w:val="24"/>
                <w:szCs w:val="24"/>
                <w:lang w:eastAsia="da-DK"/>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77D68"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47" w:name="1036843"/>
            <w:bookmarkEnd w:id="47"/>
            <w:r w:rsidRPr="00B82ABB">
              <w:rPr>
                <w:rFonts w:ascii="Times New Roman" w:eastAsia="Times New Roman" w:hAnsi="Times New Roman" w:cs="Times New Roman"/>
                <w:color w:val="000000"/>
                <w:sz w:val="24"/>
                <w:szCs w:val="24"/>
                <w:lang w:eastAsia="da-DK"/>
              </w:rPr>
              <w:t>grøn</w:t>
            </w:r>
          </w:p>
        </w:tc>
      </w:tr>
      <w:tr w:rsidR="00B82ABB" w:rsidRPr="00B82ABB" w14:paraId="0C9AD1A4"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CC1A45"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48" w:name="1036845"/>
            <w:bookmarkEnd w:id="48"/>
            <w:r w:rsidRPr="00B82ABB">
              <w:rPr>
                <w:rFonts w:ascii="Times New Roman" w:eastAsia="Times New Roman" w:hAnsi="Times New Roman" w:cs="Times New Roman"/>
                <w:color w:val="000000"/>
                <w:sz w:val="24"/>
                <w:szCs w:val="24"/>
                <w:lang w:eastAsia="da-DK"/>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8C718"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49" w:name="1036847"/>
            <w:bookmarkEnd w:id="49"/>
            <w:r w:rsidRPr="00B82ABB">
              <w:rPr>
                <w:rFonts w:ascii="Times New Roman" w:eastAsia="Times New Roman" w:hAnsi="Times New Roman" w:cs="Times New Roman"/>
                <w:color w:val="000000"/>
                <w:sz w:val="24"/>
                <w:szCs w:val="24"/>
                <w:lang w:eastAsia="da-DK"/>
              </w:rPr>
              <w:t>hvid-orange</w:t>
            </w:r>
          </w:p>
        </w:tc>
      </w:tr>
      <w:tr w:rsidR="00B82ABB" w:rsidRPr="00B82ABB" w14:paraId="4C5207A0"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69460A"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0" w:name="1036849"/>
            <w:bookmarkEnd w:id="50"/>
            <w:r w:rsidRPr="00B82ABB">
              <w:rPr>
                <w:rFonts w:ascii="Times New Roman" w:eastAsia="Times New Roman" w:hAnsi="Times New Roman" w:cs="Times New Roman"/>
                <w:color w:val="000000"/>
                <w:sz w:val="24"/>
                <w:szCs w:val="24"/>
                <w:lang w:eastAsia="da-DK"/>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0AFB9"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1" w:name="1036851"/>
            <w:bookmarkEnd w:id="51"/>
            <w:r w:rsidRPr="00B82ABB">
              <w:rPr>
                <w:rFonts w:ascii="Times New Roman" w:eastAsia="Times New Roman" w:hAnsi="Times New Roman" w:cs="Times New Roman"/>
                <w:color w:val="000000"/>
                <w:sz w:val="24"/>
                <w:szCs w:val="24"/>
                <w:lang w:eastAsia="da-DK"/>
              </w:rPr>
              <w:t>blå</w:t>
            </w:r>
          </w:p>
        </w:tc>
      </w:tr>
      <w:tr w:rsidR="00B82ABB" w:rsidRPr="00B82ABB" w14:paraId="325E2784"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B608B"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2" w:name="1036853"/>
            <w:bookmarkEnd w:id="52"/>
            <w:r w:rsidRPr="00B82ABB">
              <w:rPr>
                <w:rFonts w:ascii="Times New Roman" w:eastAsia="Times New Roman" w:hAnsi="Times New Roman" w:cs="Times New Roman"/>
                <w:color w:val="000000"/>
                <w:sz w:val="24"/>
                <w:szCs w:val="24"/>
                <w:lang w:eastAsia="da-DK"/>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358B0"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3" w:name="1036855"/>
            <w:bookmarkEnd w:id="53"/>
            <w:r w:rsidRPr="00B82ABB">
              <w:rPr>
                <w:rFonts w:ascii="Times New Roman" w:eastAsia="Times New Roman" w:hAnsi="Times New Roman" w:cs="Times New Roman"/>
                <w:color w:val="000000"/>
                <w:sz w:val="24"/>
                <w:szCs w:val="24"/>
                <w:lang w:eastAsia="da-DK"/>
              </w:rPr>
              <w:t>hvid-blå</w:t>
            </w:r>
          </w:p>
        </w:tc>
      </w:tr>
      <w:tr w:rsidR="00B82ABB" w:rsidRPr="00B82ABB" w14:paraId="3E86BD24"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1EB9AF"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4" w:name="1036857"/>
            <w:bookmarkEnd w:id="54"/>
            <w:r w:rsidRPr="00B82ABB">
              <w:rPr>
                <w:rFonts w:ascii="Times New Roman" w:eastAsia="Times New Roman" w:hAnsi="Times New Roman" w:cs="Times New Roman"/>
                <w:color w:val="000000"/>
                <w:sz w:val="24"/>
                <w:szCs w:val="24"/>
                <w:lang w:eastAsia="da-DK"/>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65A65"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5" w:name="1036859"/>
            <w:bookmarkEnd w:id="55"/>
            <w:r w:rsidRPr="00B82ABB">
              <w:rPr>
                <w:rFonts w:ascii="Times New Roman" w:eastAsia="Times New Roman" w:hAnsi="Times New Roman" w:cs="Times New Roman"/>
                <w:color w:val="000000"/>
                <w:sz w:val="24"/>
                <w:szCs w:val="24"/>
                <w:lang w:eastAsia="da-DK"/>
              </w:rPr>
              <w:t>orange</w:t>
            </w:r>
          </w:p>
        </w:tc>
      </w:tr>
      <w:tr w:rsidR="00B82ABB" w:rsidRPr="00B82ABB" w14:paraId="60EECF93"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12F002"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6" w:name="1036861"/>
            <w:bookmarkEnd w:id="56"/>
            <w:r w:rsidRPr="00B82ABB">
              <w:rPr>
                <w:rFonts w:ascii="Times New Roman" w:eastAsia="Times New Roman" w:hAnsi="Times New Roman" w:cs="Times New Roman"/>
                <w:color w:val="000000"/>
                <w:sz w:val="24"/>
                <w:szCs w:val="24"/>
                <w:lang w:eastAsia="da-DK"/>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3B8E6614"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7" w:name="1036863"/>
            <w:bookmarkEnd w:id="57"/>
            <w:r w:rsidRPr="00B82ABB">
              <w:rPr>
                <w:rFonts w:ascii="Times New Roman" w:eastAsia="Times New Roman" w:hAnsi="Times New Roman" w:cs="Times New Roman"/>
                <w:color w:val="000000"/>
                <w:sz w:val="24"/>
                <w:szCs w:val="24"/>
                <w:lang w:eastAsia="da-DK"/>
              </w:rPr>
              <w:t>hvid-brun</w:t>
            </w:r>
          </w:p>
        </w:tc>
      </w:tr>
      <w:tr w:rsidR="00B82ABB" w:rsidRPr="00B82ABB" w14:paraId="130B7776"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9E3117"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8" w:name="1036865"/>
            <w:bookmarkEnd w:id="58"/>
            <w:r w:rsidRPr="00B82ABB">
              <w:rPr>
                <w:rFonts w:ascii="Times New Roman" w:eastAsia="Times New Roman" w:hAnsi="Times New Roman" w:cs="Times New Roman"/>
                <w:color w:val="000000"/>
                <w:sz w:val="24"/>
                <w:szCs w:val="24"/>
                <w:lang w:eastAsia="da-DK"/>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E0E69"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59" w:name="1036867"/>
            <w:bookmarkEnd w:id="59"/>
            <w:r w:rsidRPr="00B82ABB">
              <w:rPr>
                <w:rFonts w:ascii="Times New Roman" w:eastAsia="Times New Roman" w:hAnsi="Times New Roman" w:cs="Times New Roman"/>
                <w:color w:val="000000"/>
                <w:sz w:val="24"/>
                <w:szCs w:val="24"/>
                <w:lang w:eastAsia="da-DK"/>
              </w:rPr>
              <w:t>brun</w:t>
            </w:r>
          </w:p>
        </w:tc>
      </w:tr>
    </w:tbl>
    <w:p w14:paraId="39F2AEE0"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w:t>
      </w:r>
    </w:p>
    <w:p w14:paraId="2E2BAC61" w14:textId="77777777" w:rsidR="00B82ABB" w:rsidRPr="00B82ABB" w:rsidRDefault="00B82ABB" w:rsidP="00B82ABB">
      <w:pPr>
        <w:spacing w:after="0" w:line="240" w:lineRule="auto"/>
        <w:rPr>
          <w:rFonts w:ascii="Times New Roman" w:eastAsia="Times New Roman" w:hAnsi="Times New Roman" w:cs="Times New Roman"/>
          <w:sz w:val="24"/>
          <w:szCs w:val="24"/>
          <w:lang w:eastAsia="da-DK"/>
        </w:rPr>
      </w:pP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lang w:eastAsia="da-DK"/>
        </w:rPr>
        <w:br/>
      </w:r>
    </w:p>
    <w:p w14:paraId="5C80D962"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bookmarkStart w:id="60" w:name="1027989"/>
      <w:bookmarkEnd w:id="60"/>
      <w:r w:rsidRPr="00B82ABB">
        <w:rPr>
          <w:rFonts w:ascii="Arial" w:eastAsia="Times New Roman" w:hAnsi="Arial" w:cs="Arial"/>
          <w:b/>
          <w:bCs/>
          <w:color w:val="000000"/>
          <w:sz w:val="24"/>
          <w:szCs w:val="24"/>
          <w:lang w:eastAsia="da-DK"/>
        </w:rPr>
        <w:t>EIA/TIA 568B</w:t>
      </w:r>
      <w:r w:rsidRPr="00B82ABB">
        <w:rPr>
          <w:rFonts w:ascii="Arial" w:eastAsia="Times New Roman" w:hAnsi="Arial" w:cs="Arial"/>
          <w:b/>
          <w:bCs/>
          <w:color w:val="000000"/>
          <w:sz w:val="24"/>
          <w:szCs w:val="24"/>
          <w:lang w:eastAsia="da-DK"/>
        </w:rPr>
        <w:br w:type="textWrapping" w:clear="all"/>
      </w:r>
    </w:p>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3930"/>
      </w:tblGrid>
      <w:tr w:rsidR="00B82ABB" w:rsidRPr="00B82ABB" w14:paraId="32BA07E3" w14:textId="77777777" w:rsidTr="00B82ABB">
        <w:trPr>
          <w:tblCellSpacing w:w="15" w:type="dxa"/>
        </w:trPr>
        <w:tc>
          <w:tcPr>
            <w:tcW w:w="0" w:type="auto"/>
            <w:vAlign w:val="center"/>
            <w:hideMark/>
          </w:tcPr>
          <w:p w14:paraId="56205DC4"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noProof/>
                <w:color w:val="000000"/>
                <w:sz w:val="24"/>
                <w:szCs w:val="24"/>
                <w:lang w:eastAsia="da-DK"/>
              </w:rPr>
              <w:drawing>
                <wp:anchor distT="0" distB="0" distL="0" distR="0" simplePos="0" relativeHeight="251666432" behindDoc="0" locked="0" layoutInCell="1" allowOverlap="0" wp14:anchorId="570B63D2" wp14:editId="55185627">
                  <wp:simplePos x="0" y="0"/>
                  <wp:positionH relativeFrom="column">
                    <wp:align>left</wp:align>
                  </wp:positionH>
                  <wp:positionV relativeFrom="line">
                    <wp:posOffset>0</wp:posOffset>
                  </wp:positionV>
                  <wp:extent cx="2438400" cy="3609975"/>
                  <wp:effectExtent l="0" t="0" r="0" b="9525"/>
                  <wp:wrapSquare wrapText="bothSides"/>
                  <wp:docPr id="22" name="Billede 9" descr="https://www1.lk.dk/katalog/fam/texter_new/images/EIA_TIA%2056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1.lk.dk/katalog/fam/texter_new/images/EIA_TIA%20568B.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38400" cy="3609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5CD6795"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r w:rsidRPr="00B82ABB">
        <w:rPr>
          <w:rFonts w:ascii="Arial" w:eastAsia="Times New Roman" w:hAnsi="Arial" w:cs="Arial"/>
          <w:b/>
          <w:bCs/>
          <w:color w:val="000000"/>
          <w:sz w:val="24"/>
          <w:szCs w:val="24"/>
          <w:lang w:eastAsia="da-DK"/>
        </w:rPr>
        <w:br w:type="textWrapping" w:clear="all"/>
      </w:r>
    </w:p>
    <w:p w14:paraId="540B89FB" w14:textId="77777777" w:rsidR="00B82ABB" w:rsidRDefault="00B82ABB" w:rsidP="00B82ABB">
      <w:pPr>
        <w:spacing w:after="0" w:line="240" w:lineRule="auto"/>
        <w:rPr>
          <w:rFonts w:ascii="Times New Roman" w:eastAsia="Times New Roman" w:hAnsi="Times New Roman" w:cs="Times New Roman"/>
          <w:sz w:val="24"/>
          <w:szCs w:val="24"/>
          <w:lang w:eastAsia="da-DK"/>
        </w:rPr>
      </w:pPr>
      <w:bookmarkStart w:id="61" w:name="1037141"/>
      <w:bookmarkEnd w:id="61"/>
      <w:r w:rsidRPr="00B82ABB">
        <w:rPr>
          <w:rFonts w:ascii="Arial" w:eastAsia="Times New Roman" w:hAnsi="Arial" w:cs="Arial"/>
          <w:color w:val="000000"/>
          <w:sz w:val="20"/>
          <w:szCs w:val="20"/>
          <w:lang w:eastAsia="da-DK"/>
        </w:rPr>
        <w:br/>
      </w:r>
    </w:p>
    <w:p w14:paraId="59B94DA1" w14:textId="77777777" w:rsidR="00D05352" w:rsidRDefault="00D05352" w:rsidP="00B82ABB">
      <w:pPr>
        <w:spacing w:after="0" w:line="240" w:lineRule="auto"/>
        <w:rPr>
          <w:rFonts w:ascii="Times New Roman" w:eastAsia="Times New Roman" w:hAnsi="Times New Roman" w:cs="Times New Roman"/>
          <w:sz w:val="24"/>
          <w:szCs w:val="24"/>
          <w:lang w:eastAsia="da-DK"/>
        </w:rPr>
      </w:pPr>
    </w:p>
    <w:p w14:paraId="34E40576" w14:textId="77777777" w:rsidR="00D05352" w:rsidRDefault="00D05352" w:rsidP="00B82ABB">
      <w:pPr>
        <w:spacing w:after="0" w:line="240" w:lineRule="auto"/>
        <w:rPr>
          <w:rFonts w:ascii="Times New Roman" w:eastAsia="Times New Roman" w:hAnsi="Times New Roman" w:cs="Times New Roman"/>
          <w:sz w:val="24"/>
          <w:szCs w:val="24"/>
          <w:lang w:eastAsia="da-DK"/>
        </w:rPr>
      </w:pPr>
    </w:p>
    <w:p w14:paraId="2AB24FE4" w14:textId="77777777" w:rsidR="00D05352" w:rsidRDefault="00D05352" w:rsidP="00B82ABB">
      <w:pPr>
        <w:spacing w:after="0" w:line="240" w:lineRule="auto"/>
        <w:rPr>
          <w:rFonts w:ascii="Times New Roman" w:eastAsia="Times New Roman" w:hAnsi="Times New Roman" w:cs="Times New Roman"/>
          <w:sz w:val="24"/>
          <w:szCs w:val="24"/>
          <w:lang w:eastAsia="da-DK"/>
        </w:rPr>
      </w:pPr>
    </w:p>
    <w:p w14:paraId="15AFB75F" w14:textId="77777777" w:rsidR="00D05352" w:rsidRPr="00B82ABB" w:rsidRDefault="00D05352" w:rsidP="00B82ABB">
      <w:pPr>
        <w:spacing w:after="0" w:line="240" w:lineRule="auto"/>
        <w:rPr>
          <w:rFonts w:ascii="Times New Roman" w:eastAsia="Times New Roman" w:hAnsi="Times New Roman" w:cs="Times New Roman"/>
          <w:sz w:val="24"/>
          <w:szCs w:val="24"/>
          <w:lang w:eastAsia="da-DK"/>
        </w:rPr>
      </w:pPr>
    </w:p>
    <w:p w14:paraId="111A6D50"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62" w:name="1039915"/>
      <w:bookmarkEnd w:id="62"/>
      <w:r w:rsidRPr="00B82ABB">
        <w:rPr>
          <w:rFonts w:ascii="Arial" w:eastAsia="Times New Roman" w:hAnsi="Arial" w:cs="Arial"/>
          <w:color w:val="000000"/>
          <w:sz w:val="20"/>
          <w:szCs w:val="20"/>
          <w:lang w:eastAsia="da-DK"/>
        </w:rPr>
        <w:t>Konnektorerne er farvekodet i henhold til EIA/TIA 568B.</w:t>
      </w:r>
    </w:p>
    <w:tbl>
      <w:tblPr>
        <w:tblW w:w="0" w:type="auto"/>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404"/>
        <w:gridCol w:w="1310"/>
      </w:tblGrid>
      <w:tr w:rsidR="00B82ABB" w:rsidRPr="00B82ABB" w14:paraId="400BB0D4"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E05993" w14:textId="77777777" w:rsidR="00B82ABB" w:rsidRPr="00B82ABB" w:rsidRDefault="00B82ABB" w:rsidP="00B82ABB">
            <w:pPr>
              <w:spacing w:after="0" w:line="240" w:lineRule="auto"/>
              <w:textAlignment w:val="baseline"/>
              <w:rPr>
                <w:rFonts w:ascii="Times New Roman" w:eastAsia="Times New Roman" w:hAnsi="Times New Roman" w:cs="Times New Roman"/>
                <w:b/>
                <w:bCs/>
                <w:color w:val="000000"/>
                <w:sz w:val="24"/>
                <w:szCs w:val="24"/>
                <w:lang w:eastAsia="da-DK"/>
              </w:rPr>
            </w:pPr>
            <w:bookmarkStart w:id="63" w:name="1039918"/>
            <w:bookmarkEnd w:id="63"/>
            <w:r w:rsidRPr="00B82ABB">
              <w:rPr>
                <w:rFonts w:ascii="Times New Roman" w:eastAsia="Times New Roman" w:hAnsi="Times New Roman" w:cs="Times New Roman"/>
                <w:b/>
                <w:bCs/>
                <w:color w:val="000000"/>
                <w:sz w:val="24"/>
                <w:szCs w:val="24"/>
                <w:lang w:eastAsia="da-DK"/>
              </w:rPr>
              <w:t>Kontakt/pin</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92921" w14:textId="77777777" w:rsidR="00B82ABB" w:rsidRPr="00B82ABB" w:rsidRDefault="00B82ABB" w:rsidP="00B82ABB">
            <w:pPr>
              <w:spacing w:after="0" w:line="240" w:lineRule="auto"/>
              <w:textAlignment w:val="baseline"/>
              <w:rPr>
                <w:rFonts w:ascii="Times New Roman" w:eastAsia="Times New Roman" w:hAnsi="Times New Roman" w:cs="Times New Roman"/>
                <w:b/>
                <w:bCs/>
                <w:color w:val="000000"/>
                <w:sz w:val="24"/>
                <w:szCs w:val="24"/>
                <w:lang w:eastAsia="da-DK"/>
              </w:rPr>
            </w:pPr>
            <w:bookmarkStart w:id="64" w:name="1039920"/>
            <w:bookmarkEnd w:id="64"/>
            <w:r w:rsidRPr="00B82ABB">
              <w:rPr>
                <w:rFonts w:ascii="Times New Roman" w:eastAsia="Times New Roman" w:hAnsi="Times New Roman" w:cs="Times New Roman"/>
                <w:b/>
                <w:bCs/>
                <w:color w:val="000000"/>
                <w:sz w:val="24"/>
                <w:szCs w:val="24"/>
                <w:lang w:eastAsia="da-DK"/>
              </w:rPr>
              <w:t>Farve</w:t>
            </w:r>
          </w:p>
        </w:tc>
      </w:tr>
      <w:tr w:rsidR="00B82ABB" w:rsidRPr="00B82ABB" w14:paraId="67494FBD"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8B86B1"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65" w:name="1039922"/>
            <w:bookmarkEnd w:id="65"/>
            <w:r w:rsidRPr="00B82ABB">
              <w:rPr>
                <w:rFonts w:ascii="Times New Roman" w:eastAsia="Times New Roman" w:hAnsi="Times New Roman" w:cs="Times New Roman"/>
                <w:color w:val="000000"/>
                <w:sz w:val="24"/>
                <w:szCs w:val="24"/>
                <w:lang w:eastAsia="da-DK"/>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AE753"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66" w:name="1039924"/>
            <w:bookmarkEnd w:id="66"/>
            <w:r w:rsidRPr="00B82ABB">
              <w:rPr>
                <w:rFonts w:ascii="Times New Roman" w:eastAsia="Times New Roman" w:hAnsi="Times New Roman" w:cs="Times New Roman"/>
                <w:color w:val="000000"/>
                <w:sz w:val="24"/>
                <w:szCs w:val="24"/>
                <w:lang w:eastAsia="da-DK"/>
              </w:rPr>
              <w:t>hvid-orange</w:t>
            </w:r>
          </w:p>
        </w:tc>
      </w:tr>
      <w:tr w:rsidR="00B82ABB" w:rsidRPr="00B82ABB" w14:paraId="3AC78CF4"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84F7C8"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67" w:name="1039926"/>
            <w:bookmarkEnd w:id="67"/>
            <w:r w:rsidRPr="00B82ABB">
              <w:rPr>
                <w:rFonts w:ascii="Times New Roman" w:eastAsia="Times New Roman" w:hAnsi="Times New Roman" w:cs="Times New Roman"/>
                <w:color w:val="000000"/>
                <w:sz w:val="24"/>
                <w:szCs w:val="24"/>
                <w:lang w:eastAsia="da-DK"/>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25945"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68" w:name="1039928"/>
            <w:bookmarkEnd w:id="68"/>
            <w:r w:rsidRPr="00B82ABB">
              <w:rPr>
                <w:rFonts w:ascii="Times New Roman" w:eastAsia="Times New Roman" w:hAnsi="Times New Roman" w:cs="Times New Roman"/>
                <w:color w:val="000000"/>
                <w:sz w:val="24"/>
                <w:szCs w:val="24"/>
                <w:lang w:eastAsia="da-DK"/>
              </w:rPr>
              <w:t>orange</w:t>
            </w:r>
          </w:p>
        </w:tc>
      </w:tr>
      <w:tr w:rsidR="00B82ABB" w:rsidRPr="00B82ABB" w14:paraId="0F5E88A1"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7731CD"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69" w:name="1039930"/>
            <w:bookmarkEnd w:id="69"/>
            <w:r w:rsidRPr="00B82ABB">
              <w:rPr>
                <w:rFonts w:ascii="Times New Roman" w:eastAsia="Times New Roman" w:hAnsi="Times New Roman" w:cs="Times New Roman"/>
                <w:color w:val="000000"/>
                <w:sz w:val="24"/>
                <w:szCs w:val="24"/>
                <w:lang w:eastAsia="da-DK"/>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E520D"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0" w:name="1039932"/>
            <w:bookmarkEnd w:id="70"/>
            <w:r w:rsidRPr="00B82ABB">
              <w:rPr>
                <w:rFonts w:ascii="Times New Roman" w:eastAsia="Times New Roman" w:hAnsi="Times New Roman" w:cs="Times New Roman"/>
                <w:color w:val="000000"/>
                <w:sz w:val="24"/>
                <w:szCs w:val="24"/>
                <w:lang w:eastAsia="da-DK"/>
              </w:rPr>
              <w:t>hvid-grøn</w:t>
            </w:r>
          </w:p>
        </w:tc>
      </w:tr>
      <w:tr w:rsidR="00B82ABB" w:rsidRPr="00B82ABB" w14:paraId="7BE466B2"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AC3C0A"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1" w:name="1039934"/>
            <w:bookmarkEnd w:id="71"/>
            <w:r w:rsidRPr="00B82ABB">
              <w:rPr>
                <w:rFonts w:ascii="Times New Roman" w:eastAsia="Times New Roman" w:hAnsi="Times New Roman" w:cs="Times New Roman"/>
                <w:color w:val="000000"/>
                <w:sz w:val="24"/>
                <w:szCs w:val="24"/>
                <w:lang w:eastAsia="da-DK"/>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82446"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2" w:name="1039936"/>
            <w:bookmarkEnd w:id="72"/>
            <w:r w:rsidRPr="00B82ABB">
              <w:rPr>
                <w:rFonts w:ascii="Times New Roman" w:eastAsia="Times New Roman" w:hAnsi="Times New Roman" w:cs="Times New Roman"/>
                <w:color w:val="000000"/>
                <w:sz w:val="24"/>
                <w:szCs w:val="24"/>
                <w:lang w:eastAsia="da-DK"/>
              </w:rPr>
              <w:t>blå</w:t>
            </w:r>
          </w:p>
        </w:tc>
      </w:tr>
      <w:tr w:rsidR="00B82ABB" w:rsidRPr="00B82ABB" w14:paraId="1223FF74"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44AFA2"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3" w:name="1039938"/>
            <w:bookmarkEnd w:id="73"/>
            <w:r w:rsidRPr="00B82ABB">
              <w:rPr>
                <w:rFonts w:ascii="Times New Roman" w:eastAsia="Times New Roman" w:hAnsi="Times New Roman" w:cs="Times New Roman"/>
                <w:color w:val="000000"/>
                <w:sz w:val="24"/>
                <w:szCs w:val="24"/>
                <w:lang w:eastAsia="da-DK"/>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27BCB"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4" w:name="1039940"/>
            <w:bookmarkEnd w:id="74"/>
            <w:r w:rsidRPr="00B82ABB">
              <w:rPr>
                <w:rFonts w:ascii="Times New Roman" w:eastAsia="Times New Roman" w:hAnsi="Times New Roman" w:cs="Times New Roman"/>
                <w:color w:val="000000"/>
                <w:sz w:val="24"/>
                <w:szCs w:val="24"/>
                <w:lang w:eastAsia="da-DK"/>
              </w:rPr>
              <w:t>hvid-blå</w:t>
            </w:r>
          </w:p>
        </w:tc>
      </w:tr>
      <w:tr w:rsidR="00B82ABB" w:rsidRPr="00B82ABB" w14:paraId="45D19FEE"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0BBD6A"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5" w:name="1039942"/>
            <w:bookmarkEnd w:id="75"/>
            <w:r w:rsidRPr="00B82ABB">
              <w:rPr>
                <w:rFonts w:ascii="Times New Roman" w:eastAsia="Times New Roman" w:hAnsi="Times New Roman" w:cs="Times New Roman"/>
                <w:color w:val="000000"/>
                <w:sz w:val="24"/>
                <w:szCs w:val="24"/>
                <w:lang w:eastAsia="da-DK"/>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E4ECA"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6" w:name="1039944"/>
            <w:bookmarkEnd w:id="76"/>
            <w:r w:rsidRPr="00B82ABB">
              <w:rPr>
                <w:rFonts w:ascii="Times New Roman" w:eastAsia="Times New Roman" w:hAnsi="Times New Roman" w:cs="Times New Roman"/>
                <w:color w:val="000000"/>
                <w:sz w:val="24"/>
                <w:szCs w:val="24"/>
                <w:lang w:eastAsia="da-DK"/>
              </w:rPr>
              <w:t>grøn</w:t>
            </w:r>
          </w:p>
        </w:tc>
      </w:tr>
      <w:tr w:rsidR="00B82ABB" w:rsidRPr="00B82ABB" w14:paraId="67050B2E"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F153BE"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7" w:name="1039946"/>
            <w:bookmarkEnd w:id="77"/>
            <w:r w:rsidRPr="00B82ABB">
              <w:rPr>
                <w:rFonts w:ascii="Times New Roman" w:eastAsia="Times New Roman" w:hAnsi="Times New Roman" w:cs="Times New Roman"/>
                <w:color w:val="000000"/>
                <w:sz w:val="24"/>
                <w:szCs w:val="24"/>
                <w:lang w:eastAsia="da-DK"/>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6512D"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8" w:name="1039948"/>
            <w:bookmarkEnd w:id="78"/>
            <w:r w:rsidRPr="00B82ABB">
              <w:rPr>
                <w:rFonts w:ascii="Times New Roman" w:eastAsia="Times New Roman" w:hAnsi="Times New Roman" w:cs="Times New Roman"/>
                <w:color w:val="000000"/>
                <w:sz w:val="24"/>
                <w:szCs w:val="24"/>
                <w:lang w:eastAsia="da-DK"/>
              </w:rPr>
              <w:t>hvid-brun</w:t>
            </w:r>
          </w:p>
        </w:tc>
      </w:tr>
      <w:tr w:rsidR="00B82ABB" w:rsidRPr="00B82ABB" w14:paraId="53BCE5C2" w14:textId="77777777" w:rsidTr="00B82AB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8AC9C3"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79" w:name="1039950"/>
            <w:bookmarkEnd w:id="79"/>
            <w:r w:rsidRPr="00B82ABB">
              <w:rPr>
                <w:rFonts w:ascii="Times New Roman" w:eastAsia="Times New Roman" w:hAnsi="Times New Roman" w:cs="Times New Roman"/>
                <w:color w:val="000000"/>
                <w:sz w:val="24"/>
                <w:szCs w:val="24"/>
                <w:lang w:eastAsia="da-DK"/>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B26D1" w14:textId="77777777" w:rsidR="00B82ABB" w:rsidRPr="00B82ABB" w:rsidRDefault="00B82ABB" w:rsidP="00B82ABB">
            <w:pPr>
              <w:spacing w:after="0" w:line="240" w:lineRule="auto"/>
              <w:textAlignment w:val="baseline"/>
              <w:rPr>
                <w:rFonts w:ascii="Times New Roman" w:eastAsia="Times New Roman" w:hAnsi="Times New Roman" w:cs="Times New Roman"/>
                <w:color w:val="000000"/>
                <w:sz w:val="24"/>
                <w:szCs w:val="24"/>
                <w:lang w:eastAsia="da-DK"/>
              </w:rPr>
            </w:pPr>
            <w:bookmarkStart w:id="80" w:name="1039952"/>
            <w:bookmarkEnd w:id="80"/>
            <w:r w:rsidRPr="00B82ABB">
              <w:rPr>
                <w:rFonts w:ascii="Times New Roman" w:eastAsia="Times New Roman" w:hAnsi="Times New Roman" w:cs="Times New Roman"/>
                <w:color w:val="000000"/>
                <w:sz w:val="24"/>
                <w:szCs w:val="24"/>
                <w:lang w:eastAsia="da-DK"/>
              </w:rPr>
              <w:t>brun</w:t>
            </w:r>
          </w:p>
        </w:tc>
      </w:tr>
    </w:tbl>
    <w:p w14:paraId="2F4B5770" w14:textId="6ECAF2C1" w:rsidR="00B82ABB" w:rsidRPr="004C7296" w:rsidRDefault="00B82ABB" w:rsidP="004C7296">
      <w:pPr>
        <w:shd w:val="clear" w:color="auto" w:fill="FFFFFF"/>
        <w:spacing w:after="0" w:line="240" w:lineRule="auto"/>
        <w:outlineLvl w:val="1"/>
        <w:rPr>
          <w:rFonts w:ascii="Arial" w:eastAsia="Times New Roman" w:hAnsi="Arial" w:cs="Arial"/>
          <w:b/>
          <w:bCs/>
          <w:color w:val="000000"/>
          <w:sz w:val="28"/>
          <w:szCs w:val="28"/>
          <w:lang w:eastAsia="da-DK"/>
        </w:rPr>
      </w:pPr>
      <w:bookmarkStart w:id="81" w:name="konsept"/>
      <w:bookmarkEnd w:id="81"/>
      <w:proofErr w:type="spellStart"/>
      <w:r w:rsidRPr="00B82ABB">
        <w:rPr>
          <w:rFonts w:ascii="Arial" w:eastAsia="Times New Roman" w:hAnsi="Arial" w:cs="Arial"/>
          <w:b/>
          <w:bCs/>
          <w:color w:val="000000"/>
          <w:sz w:val="28"/>
          <w:szCs w:val="28"/>
          <w:lang w:eastAsia="da-DK"/>
        </w:rPr>
        <w:t>Actassi</w:t>
      </w:r>
      <w:proofErr w:type="spellEnd"/>
      <w:r w:rsidRPr="00B82ABB">
        <w:rPr>
          <w:rFonts w:ascii="Arial" w:eastAsia="Times New Roman" w:hAnsi="Arial" w:cs="Arial"/>
          <w:b/>
          <w:bCs/>
          <w:color w:val="000000"/>
          <w:sz w:val="28"/>
          <w:szCs w:val="28"/>
          <w:lang w:eastAsia="da-DK"/>
        </w:rPr>
        <w:t xml:space="preserve"> - konceptsammenhæng</w:t>
      </w:r>
      <w:bookmarkStart w:id="82" w:name="1042181"/>
      <w:bookmarkEnd w:id="82"/>
      <w:r w:rsidRPr="00B82ABB">
        <w:rPr>
          <w:rFonts w:ascii="Arial" w:eastAsia="Times New Roman" w:hAnsi="Arial" w:cs="Arial"/>
          <w:b/>
          <w:bCs/>
          <w:color w:val="000000"/>
          <w:sz w:val="28"/>
          <w:szCs w:val="28"/>
          <w:lang w:eastAsia="da-DK"/>
        </w:rPr>
        <w:br w:type="textWrapping" w:clear="all"/>
      </w:r>
    </w:p>
    <w:p w14:paraId="062ACC05" w14:textId="557FDC7B" w:rsidR="00B82ABB" w:rsidRPr="00B82ABB" w:rsidRDefault="00B82ABB" w:rsidP="00B82ABB">
      <w:pPr>
        <w:spacing w:after="0" w:line="240" w:lineRule="auto"/>
        <w:rPr>
          <w:rFonts w:ascii="Times New Roman" w:eastAsia="Times New Roman" w:hAnsi="Times New Roman" w:cs="Times New Roman"/>
          <w:sz w:val="24"/>
          <w:szCs w:val="24"/>
          <w:lang w:eastAsia="da-DK"/>
        </w:rPr>
      </w:pPr>
    </w:p>
    <w:p w14:paraId="32E18CBF" w14:textId="77777777" w:rsidR="00B82ABB" w:rsidRPr="00B82ABB" w:rsidRDefault="00B82ABB" w:rsidP="00B82ABB">
      <w:pPr>
        <w:shd w:val="clear" w:color="auto" w:fill="FFFFFF"/>
        <w:spacing w:before="300" w:after="300" w:line="240" w:lineRule="auto"/>
        <w:outlineLvl w:val="1"/>
        <w:rPr>
          <w:rFonts w:ascii="Arial" w:eastAsia="Times New Roman" w:hAnsi="Arial" w:cs="Arial"/>
          <w:b/>
          <w:bCs/>
          <w:color w:val="000000"/>
          <w:sz w:val="28"/>
          <w:szCs w:val="28"/>
          <w:lang w:eastAsia="da-DK"/>
        </w:rPr>
      </w:pPr>
      <w:bookmarkStart w:id="83" w:name="1028430"/>
      <w:bookmarkEnd w:id="83"/>
      <w:r w:rsidRPr="00B82ABB">
        <w:rPr>
          <w:rFonts w:ascii="Arial" w:eastAsia="Times New Roman" w:hAnsi="Arial" w:cs="Arial"/>
          <w:b/>
          <w:bCs/>
          <w:color w:val="000000"/>
          <w:sz w:val="28"/>
          <w:szCs w:val="28"/>
          <w:lang w:eastAsia="da-DK"/>
        </w:rPr>
        <w:t xml:space="preserve">Installation af </w:t>
      </w:r>
      <w:proofErr w:type="spellStart"/>
      <w:r w:rsidRPr="00B82ABB">
        <w:rPr>
          <w:rFonts w:ascii="Arial" w:eastAsia="Times New Roman" w:hAnsi="Arial" w:cs="Arial"/>
          <w:b/>
          <w:bCs/>
          <w:color w:val="000000"/>
          <w:sz w:val="28"/>
          <w:szCs w:val="28"/>
          <w:lang w:eastAsia="da-DK"/>
        </w:rPr>
        <w:t>Actassi</w:t>
      </w:r>
      <w:proofErr w:type="spellEnd"/>
      <w:r w:rsidRPr="00B82ABB">
        <w:rPr>
          <w:rFonts w:ascii="Arial" w:eastAsia="Times New Roman" w:hAnsi="Arial" w:cs="Arial"/>
          <w:b/>
          <w:bCs/>
          <w:color w:val="000000"/>
          <w:sz w:val="28"/>
          <w:szCs w:val="28"/>
          <w:vertAlign w:val="superscript"/>
          <w:lang w:eastAsia="da-DK"/>
        </w:rPr>
        <w:t>®</w:t>
      </w:r>
      <w:r w:rsidRPr="00B82ABB">
        <w:rPr>
          <w:rFonts w:ascii="Arial" w:eastAsia="Times New Roman" w:hAnsi="Arial" w:cs="Arial"/>
          <w:b/>
          <w:bCs/>
          <w:color w:val="000000"/>
          <w:sz w:val="28"/>
          <w:szCs w:val="28"/>
          <w:lang w:eastAsia="da-DK"/>
        </w:rPr>
        <w:t>-kabler</w:t>
      </w:r>
    </w:p>
    <w:p w14:paraId="11E14651" w14:textId="77777777" w:rsidR="00B82ABB" w:rsidRPr="00B82ABB" w:rsidRDefault="00B82ABB" w:rsidP="00B82ABB">
      <w:pPr>
        <w:shd w:val="clear" w:color="auto" w:fill="FFFFFF"/>
        <w:spacing w:before="100" w:beforeAutospacing="1" w:after="0" w:line="240" w:lineRule="auto"/>
        <w:outlineLvl w:val="3"/>
        <w:rPr>
          <w:rFonts w:ascii="Arial" w:eastAsia="Times New Roman" w:hAnsi="Arial" w:cs="Arial"/>
          <w:b/>
          <w:bCs/>
          <w:color w:val="000000"/>
          <w:sz w:val="20"/>
          <w:szCs w:val="20"/>
          <w:lang w:eastAsia="da-DK"/>
        </w:rPr>
      </w:pPr>
      <w:bookmarkStart w:id="84" w:name="1009150"/>
      <w:bookmarkEnd w:id="84"/>
      <w:r w:rsidRPr="00B82ABB">
        <w:rPr>
          <w:rFonts w:ascii="Arial" w:eastAsia="Times New Roman" w:hAnsi="Arial" w:cs="Arial"/>
          <w:b/>
          <w:bCs/>
          <w:color w:val="000000"/>
          <w:sz w:val="20"/>
          <w:szCs w:val="20"/>
          <w:lang w:eastAsia="da-DK"/>
        </w:rPr>
        <w:t>Installation af kommunikationskabler</w:t>
      </w:r>
    </w:p>
    <w:p w14:paraId="0A535D7B"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85" w:name="1019306"/>
      <w:bookmarkEnd w:id="85"/>
      <w:r w:rsidRPr="00B82ABB">
        <w:rPr>
          <w:rFonts w:ascii="Arial" w:eastAsia="Times New Roman" w:hAnsi="Arial" w:cs="Arial"/>
          <w:color w:val="000000"/>
          <w:sz w:val="20"/>
          <w:szCs w:val="20"/>
          <w:lang w:eastAsia="da-DK"/>
        </w:rPr>
        <w:t>Ændres afstanden imellem lederne i et par, hvilket typisk sker ved klemskader, forandrer man også impedansen. Impedansfejl forårsager forstyrrende reflekser og øget dæmpning af datasignalerne. Selv en så lille påvirkning som en uforsigtig behandling af kablet har afgørende betydning.</w:t>
      </w:r>
    </w:p>
    <w:p w14:paraId="3B35F92C" w14:textId="77777777" w:rsidR="00B82ABB" w:rsidRPr="00B82ABB" w:rsidRDefault="00B82ABB" w:rsidP="00B82ABB">
      <w:pPr>
        <w:shd w:val="clear" w:color="auto" w:fill="FFFFFF"/>
        <w:spacing w:before="100" w:beforeAutospacing="1" w:after="0" w:line="240" w:lineRule="auto"/>
        <w:rPr>
          <w:rFonts w:ascii="Arial" w:eastAsia="Times New Roman" w:hAnsi="Arial" w:cs="Arial"/>
          <w:b/>
          <w:bCs/>
          <w:color w:val="000000"/>
          <w:sz w:val="20"/>
          <w:szCs w:val="20"/>
          <w:lang w:eastAsia="da-DK"/>
        </w:rPr>
      </w:pPr>
      <w:bookmarkStart w:id="86" w:name="1022623"/>
      <w:bookmarkEnd w:id="86"/>
      <w:r w:rsidRPr="00B82ABB">
        <w:rPr>
          <w:rFonts w:ascii="Arial" w:eastAsia="Times New Roman" w:hAnsi="Arial" w:cs="Arial"/>
          <w:b/>
          <w:bCs/>
          <w:color w:val="000000"/>
          <w:sz w:val="20"/>
          <w:szCs w:val="20"/>
          <w:lang w:eastAsia="da-DK"/>
        </w:rPr>
        <w:t>En klemmeskade kan ikke repareres!</w:t>
      </w:r>
    </w:p>
    <w:p w14:paraId="20A4DD62"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87" w:name="1022624"/>
      <w:bookmarkEnd w:id="87"/>
      <w:r w:rsidRPr="00B82ABB">
        <w:rPr>
          <w:rFonts w:ascii="Arial" w:eastAsia="Times New Roman" w:hAnsi="Arial" w:cs="Arial"/>
          <w:color w:val="000000"/>
          <w:sz w:val="20"/>
          <w:szCs w:val="20"/>
          <w:lang w:eastAsia="da-DK"/>
        </w:rPr>
        <w:t>Den største risiko for klemmeskader opstår, når kablet fastgøres.</w:t>
      </w:r>
    </w:p>
    <w:p w14:paraId="6FCDCE9E"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88" w:name="1026805"/>
      <w:bookmarkEnd w:id="88"/>
      <w:r w:rsidRPr="00B82ABB">
        <w:rPr>
          <w:rFonts w:ascii="Arial" w:eastAsia="Times New Roman" w:hAnsi="Arial" w:cs="Arial"/>
          <w:color w:val="000000"/>
          <w:sz w:val="20"/>
          <w:szCs w:val="20"/>
          <w:lang w:eastAsia="da-DK"/>
        </w:rPr>
        <w:t>Vær derfor ekstra omhyggelig, når kabelbinderen anvendes, og læg generelt flere kabler sammen i et bundt. Brug velkrostrips.</w:t>
      </w:r>
    </w:p>
    <w:p w14:paraId="457C7151"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lastRenderedPageBreak/>
        <w:drawing>
          <wp:inline distT="0" distB="0" distL="0" distR="0" wp14:anchorId="0DAA966C" wp14:editId="323F0E88">
            <wp:extent cx="2514600" cy="4983480"/>
            <wp:effectExtent l="0" t="0" r="0" b="7620"/>
            <wp:docPr id="17" name="Billede 17" descr="https://www1.lk.dk/katalog/fam/texter_new/images/06_Datasystema_kabelopbyg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1.lk.dk/katalog/fam/texter_new/images/06_Datasystema_kabelopbygning.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0" cy="4983480"/>
                    </a:xfrm>
                    <a:prstGeom prst="rect">
                      <a:avLst/>
                    </a:prstGeom>
                    <a:noFill/>
                    <a:ln>
                      <a:noFill/>
                    </a:ln>
                  </pic:spPr>
                </pic:pic>
              </a:graphicData>
            </a:graphic>
          </wp:inline>
        </w:drawing>
      </w:r>
      <w:r w:rsidRPr="00B82ABB">
        <w:rPr>
          <w:rFonts w:ascii="Arial" w:eastAsia="Times New Roman" w:hAnsi="Arial" w:cs="Arial"/>
          <w:color w:val="000000"/>
          <w:sz w:val="20"/>
          <w:szCs w:val="20"/>
          <w:lang w:eastAsia="da-DK"/>
        </w:rPr>
        <w:br w:type="textWrapping" w:clear="all"/>
      </w:r>
      <w:r w:rsidRPr="00B82ABB">
        <w:rPr>
          <w:rFonts w:ascii="Arial" w:eastAsia="Times New Roman" w:hAnsi="Arial" w:cs="Arial"/>
          <w:b/>
          <w:bCs/>
          <w:color w:val="000000"/>
          <w:sz w:val="20"/>
          <w:szCs w:val="20"/>
          <w:lang w:eastAsia="da-DK"/>
        </w:rPr>
        <w:t>Montagekrav fra TSB40 standarden:</w:t>
      </w:r>
    </w:p>
    <w:p w14:paraId="52141C3F" w14:textId="77777777" w:rsidR="00B82ABB" w:rsidRPr="00B82ABB" w:rsidRDefault="00B82ABB" w:rsidP="00B82ABB">
      <w:pPr>
        <w:numPr>
          <w:ilvl w:val="0"/>
          <w:numId w:val="14"/>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89" w:name="0_pgfId-1006376"/>
      <w:bookmarkEnd w:id="89"/>
      <w:r w:rsidRPr="00B82ABB">
        <w:rPr>
          <w:rFonts w:ascii="Arial" w:eastAsia="Times New Roman" w:hAnsi="Arial" w:cs="Arial"/>
          <w:color w:val="000000"/>
          <w:sz w:val="20"/>
          <w:szCs w:val="20"/>
          <w:lang w:eastAsia="da-DK"/>
        </w:rPr>
        <w:t xml:space="preserve">Kablerne må ikke </w:t>
      </w:r>
      <w:proofErr w:type="spellStart"/>
      <w:r w:rsidRPr="00B82ABB">
        <w:rPr>
          <w:rFonts w:ascii="Arial" w:eastAsia="Times New Roman" w:hAnsi="Arial" w:cs="Arial"/>
          <w:color w:val="000000"/>
          <w:sz w:val="20"/>
          <w:szCs w:val="20"/>
          <w:lang w:eastAsia="da-DK"/>
        </w:rPr>
        <w:t>opstrappes</w:t>
      </w:r>
      <w:proofErr w:type="spellEnd"/>
      <w:r w:rsidRPr="00B82ABB">
        <w:rPr>
          <w:rFonts w:ascii="Arial" w:eastAsia="Times New Roman" w:hAnsi="Arial" w:cs="Arial"/>
          <w:color w:val="000000"/>
          <w:sz w:val="20"/>
          <w:szCs w:val="20"/>
          <w:lang w:eastAsia="da-DK"/>
        </w:rPr>
        <w:t xml:space="preserve"> for hårdt.</w:t>
      </w:r>
    </w:p>
    <w:p w14:paraId="688C8556" w14:textId="77777777" w:rsidR="00B82ABB" w:rsidRPr="00B82ABB" w:rsidRDefault="00B82ABB" w:rsidP="00B82ABB">
      <w:pPr>
        <w:numPr>
          <w:ilvl w:val="0"/>
          <w:numId w:val="14"/>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0" w:name="0_pgfId-1006377"/>
      <w:bookmarkEnd w:id="90"/>
      <w:r w:rsidRPr="00B82ABB">
        <w:rPr>
          <w:rFonts w:ascii="Arial" w:eastAsia="Times New Roman" w:hAnsi="Arial" w:cs="Arial"/>
          <w:color w:val="000000"/>
          <w:sz w:val="20"/>
          <w:szCs w:val="20"/>
          <w:lang w:eastAsia="da-DK"/>
        </w:rPr>
        <w:t>Bøjeradius under kabeltræk må ikke være mindre end otte x diameter.</w:t>
      </w:r>
    </w:p>
    <w:p w14:paraId="71E41605" w14:textId="77777777" w:rsidR="00B82ABB" w:rsidRPr="00B82ABB" w:rsidRDefault="00B82ABB" w:rsidP="00B82ABB">
      <w:pPr>
        <w:numPr>
          <w:ilvl w:val="0"/>
          <w:numId w:val="14"/>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1" w:name="0_pgfId-1006378"/>
      <w:bookmarkEnd w:id="91"/>
      <w:r w:rsidRPr="00B82ABB">
        <w:rPr>
          <w:rFonts w:ascii="Arial" w:eastAsia="Times New Roman" w:hAnsi="Arial" w:cs="Arial"/>
          <w:color w:val="000000"/>
          <w:sz w:val="20"/>
          <w:szCs w:val="20"/>
          <w:lang w:eastAsia="da-DK"/>
        </w:rPr>
        <w:t>Der skal klippes en meter af kablet i trækenden efter kabeltræk.</w:t>
      </w:r>
    </w:p>
    <w:p w14:paraId="562DBF97" w14:textId="77777777" w:rsidR="00B82ABB" w:rsidRPr="00B82ABB" w:rsidRDefault="00B82ABB" w:rsidP="00B82ABB">
      <w:pPr>
        <w:numPr>
          <w:ilvl w:val="0"/>
          <w:numId w:val="14"/>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2" w:name="0_pgfId-1006379"/>
      <w:bookmarkEnd w:id="92"/>
      <w:r w:rsidRPr="00B82ABB">
        <w:rPr>
          <w:rFonts w:ascii="Arial" w:eastAsia="Times New Roman" w:hAnsi="Arial" w:cs="Arial"/>
          <w:color w:val="000000"/>
          <w:sz w:val="20"/>
          <w:szCs w:val="20"/>
          <w:lang w:eastAsia="da-DK"/>
        </w:rPr>
        <w:t>Bøjningsradius af installerede kabler må ikke være mindre end fire x diameter.</w:t>
      </w:r>
    </w:p>
    <w:p w14:paraId="341BF4C6" w14:textId="77777777" w:rsidR="00B82ABB" w:rsidRPr="00B82ABB" w:rsidRDefault="00B82ABB" w:rsidP="00B82ABB">
      <w:pPr>
        <w:numPr>
          <w:ilvl w:val="0"/>
          <w:numId w:val="14"/>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3" w:name="0_pgfId-1006473"/>
      <w:bookmarkEnd w:id="93"/>
      <w:r w:rsidRPr="00B82ABB">
        <w:rPr>
          <w:rFonts w:ascii="Arial" w:eastAsia="Times New Roman" w:hAnsi="Arial" w:cs="Arial"/>
          <w:color w:val="000000"/>
          <w:sz w:val="20"/>
          <w:szCs w:val="20"/>
          <w:lang w:eastAsia="da-DK"/>
        </w:rPr>
        <w:t xml:space="preserve">Kabelkappen skal trækkes helt op imod konnektoren. Sørg for så kort </w:t>
      </w:r>
      <w:proofErr w:type="spellStart"/>
      <w:r w:rsidRPr="00B82ABB">
        <w:rPr>
          <w:rFonts w:ascii="Arial" w:eastAsia="Times New Roman" w:hAnsi="Arial" w:cs="Arial"/>
          <w:color w:val="000000"/>
          <w:sz w:val="20"/>
          <w:szCs w:val="20"/>
          <w:lang w:eastAsia="da-DK"/>
        </w:rPr>
        <w:t>opsnoning</w:t>
      </w:r>
      <w:proofErr w:type="spellEnd"/>
      <w:r w:rsidRPr="00B82ABB">
        <w:rPr>
          <w:rFonts w:ascii="Arial" w:eastAsia="Times New Roman" w:hAnsi="Arial" w:cs="Arial"/>
          <w:color w:val="000000"/>
          <w:sz w:val="20"/>
          <w:szCs w:val="20"/>
          <w:lang w:eastAsia="da-DK"/>
        </w:rPr>
        <w:t xml:space="preserve"> af parrene som muligt.</w:t>
      </w:r>
    </w:p>
    <w:p w14:paraId="2F8A1F81"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4" w:name="0_pgfId-1019299"/>
      <w:bookmarkEnd w:id="94"/>
      <w:r w:rsidRPr="00B82ABB">
        <w:rPr>
          <w:rFonts w:ascii="Arial" w:eastAsia="Times New Roman" w:hAnsi="Arial" w:cs="Arial"/>
          <w:color w:val="000000"/>
          <w:sz w:val="20"/>
          <w:szCs w:val="20"/>
          <w:lang w:eastAsia="da-DK"/>
        </w:rPr>
        <w:t> </w:t>
      </w:r>
    </w:p>
    <w:p w14:paraId="60E76DF4" w14:textId="77777777" w:rsidR="00B82ABB" w:rsidRPr="00B82ABB" w:rsidRDefault="00B82ABB" w:rsidP="00B82ABB">
      <w:pPr>
        <w:shd w:val="clear" w:color="auto" w:fill="FFFFFF"/>
        <w:spacing w:before="100" w:beforeAutospacing="1" w:after="0" w:afterAutospacing="1" w:line="240" w:lineRule="auto"/>
        <w:rPr>
          <w:rFonts w:ascii="Arial" w:eastAsia="Times New Roman" w:hAnsi="Arial" w:cs="Arial"/>
          <w:color w:val="000000"/>
          <w:sz w:val="20"/>
          <w:szCs w:val="20"/>
          <w:lang w:eastAsia="da-DK"/>
        </w:rPr>
      </w:pPr>
      <w:bookmarkStart w:id="95" w:name="0_pgfId-1064699"/>
      <w:bookmarkEnd w:id="95"/>
      <w:r w:rsidRPr="00B82ABB">
        <w:rPr>
          <w:rFonts w:ascii="Arial" w:eastAsia="Times New Roman" w:hAnsi="Arial" w:cs="Arial"/>
          <w:b/>
          <w:bCs/>
          <w:color w:val="000000"/>
          <w:sz w:val="20"/>
          <w:szCs w:val="20"/>
          <w:lang w:eastAsia="da-DK"/>
        </w:rPr>
        <w:t>Kabeltyper</w:t>
      </w:r>
      <w:r w:rsidRPr="00B82ABB">
        <w:rPr>
          <w:rFonts w:ascii="Arial" w:eastAsia="Times New Roman" w:hAnsi="Arial" w:cs="Arial"/>
          <w:color w:val="000000"/>
          <w:sz w:val="20"/>
          <w:szCs w:val="20"/>
          <w:lang w:eastAsia="da-DK"/>
        </w:rPr>
        <w:br/>
      </w:r>
      <w:bookmarkStart w:id="96" w:name="0_pgfId-1019269"/>
      <w:bookmarkEnd w:id="96"/>
      <w:r w:rsidRPr="00B82ABB">
        <w:rPr>
          <w:rFonts w:ascii="Arial" w:eastAsia="Times New Roman" w:hAnsi="Arial" w:cs="Arial"/>
          <w:color w:val="000000"/>
          <w:sz w:val="20"/>
          <w:szCs w:val="20"/>
          <w:lang w:eastAsia="da-DK"/>
        </w:rPr>
        <w:t xml:space="preserve">I et PDS kabelsystem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 Kat. 6 og Kat. 6A anvendes følgende kabeltyper:</w:t>
      </w:r>
    </w:p>
    <w:p w14:paraId="29721E88" w14:textId="77777777" w:rsidR="00B82ABB" w:rsidRPr="00B82ABB" w:rsidRDefault="00B82ABB" w:rsidP="00B82ABB">
      <w:pPr>
        <w:numPr>
          <w:ilvl w:val="0"/>
          <w:numId w:val="15"/>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7" w:name="0_pgfId-1019234"/>
      <w:bookmarkEnd w:id="97"/>
      <w:r w:rsidRPr="00B82ABB">
        <w:rPr>
          <w:rFonts w:ascii="Arial" w:eastAsia="Times New Roman" w:hAnsi="Arial" w:cs="Arial"/>
          <w:color w:val="000000"/>
          <w:sz w:val="20"/>
          <w:szCs w:val="20"/>
          <w:lang w:eastAsia="da-DK"/>
        </w:rPr>
        <w:t>4x2xAWG24/AWG23</w:t>
      </w:r>
    </w:p>
    <w:p w14:paraId="1A0A08AC" w14:textId="77777777" w:rsidR="00B82ABB" w:rsidRPr="00B82ABB" w:rsidRDefault="00B82ABB" w:rsidP="00B82ABB">
      <w:pPr>
        <w:numPr>
          <w:ilvl w:val="0"/>
          <w:numId w:val="15"/>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8" w:name="0_pgfId-1038292"/>
      <w:bookmarkEnd w:id="98"/>
      <w:r w:rsidRPr="00B82ABB">
        <w:rPr>
          <w:rFonts w:ascii="Arial" w:eastAsia="Times New Roman" w:hAnsi="Arial" w:cs="Arial"/>
          <w:color w:val="000000"/>
          <w:sz w:val="20"/>
          <w:szCs w:val="20"/>
          <w:lang w:eastAsia="da-DK"/>
        </w:rPr>
        <w:t>2(4x2xAWG24/AWG23).</w:t>
      </w:r>
    </w:p>
    <w:p w14:paraId="0DFB69FB" w14:textId="77777777" w:rsid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99" w:name="1038293"/>
      <w:bookmarkEnd w:id="99"/>
      <w:r w:rsidRPr="00B82ABB">
        <w:rPr>
          <w:rFonts w:ascii="Arial" w:eastAsia="Times New Roman" w:hAnsi="Arial" w:cs="Arial"/>
          <w:color w:val="000000"/>
          <w:sz w:val="20"/>
          <w:szCs w:val="20"/>
          <w:lang w:eastAsia="da-DK"/>
        </w:rPr>
        <w:t>Alle kabler er PVC-, bly- og halogenfri samt brandhæmmende (LS0H eller LSFR0H). </w:t>
      </w:r>
    </w:p>
    <w:p w14:paraId="011D7E35" w14:textId="77777777" w:rsidR="00A425C3" w:rsidRDefault="00A425C3"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p>
    <w:p w14:paraId="637F5752" w14:textId="77777777" w:rsidR="00A425C3" w:rsidRPr="00B82ABB" w:rsidRDefault="00A425C3"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p>
    <w:p w14:paraId="2745DB1B"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0" w:name="0_pgfId-1031310"/>
      <w:bookmarkEnd w:id="100"/>
      <w:r w:rsidRPr="00B82ABB">
        <w:rPr>
          <w:rFonts w:ascii="Arial" w:eastAsia="Times New Roman" w:hAnsi="Arial" w:cs="Arial"/>
          <w:color w:val="000000"/>
          <w:sz w:val="20"/>
          <w:szCs w:val="20"/>
          <w:lang w:eastAsia="da-DK"/>
        </w:rPr>
        <w:lastRenderedPageBreak/>
        <w:t>Der benyttes følgende betegnelser for kablerne:</w:t>
      </w:r>
    </w:p>
    <w:p w14:paraId="3DF3527B" w14:textId="77777777" w:rsidR="00B82ABB" w:rsidRPr="00B82ABB" w:rsidRDefault="00B82ABB" w:rsidP="00B82ABB">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1" w:name="0_pgfId-1062897"/>
      <w:bookmarkEnd w:id="101"/>
      <w:r w:rsidRPr="00B82ABB">
        <w:rPr>
          <w:rFonts w:ascii="Arial" w:eastAsia="Times New Roman" w:hAnsi="Arial" w:cs="Arial"/>
          <w:color w:val="000000"/>
          <w:sz w:val="20"/>
          <w:szCs w:val="20"/>
          <w:lang w:eastAsia="da-DK"/>
        </w:rPr>
        <w:t xml:space="preserve">U-UTP = </w:t>
      </w:r>
      <w:proofErr w:type="spellStart"/>
      <w:r w:rsidRPr="00B82ABB">
        <w:rPr>
          <w:rFonts w:ascii="Arial" w:eastAsia="Times New Roman" w:hAnsi="Arial" w:cs="Arial"/>
          <w:color w:val="000000"/>
          <w:sz w:val="20"/>
          <w:szCs w:val="20"/>
          <w:lang w:eastAsia="da-DK"/>
        </w:rPr>
        <w:t>Uskærmet</w:t>
      </w:r>
      <w:proofErr w:type="spellEnd"/>
    </w:p>
    <w:p w14:paraId="3AB010F3" w14:textId="77777777" w:rsidR="00B82ABB" w:rsidRPr="00B82ABB" w:rsidRDefault="00B82ABB" w:rsidP="00B82ABB">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2" w:name="0_pgfId-1062898"/>
      <w:bookmarkEnd w:id="102"/>
      <w:r w:rsidRPr="00B82ABB">
        <w:rPr>
          <w:rFonts w:ascii="Arial" w:eastAsia="Times New Roman" w:hAnsi="Arial" w:cs="Arial"/>
          <w:color w:val="000000"/>
          <w:sz w:val="20"/>
          <w:szCs w:val="20"/>
          <w:lang w:eastAsia="da-DK"/>
        </w:rPr>
        <w:t>U-FTP = Parvis folie skærmet</w:t>
      </w:r>
    </w:p>
    <w:p w14:paraId="0F871312" w14:textId="77777777" w:rsidR="00B82ABB" w:rsidRPr="00B82ABB" w:rsidRDefault="00B82ABB" w:rsidP="00B82ABB">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3" w:name="0_pgfId-1062899"/>
      <w:bookmarkEnd w:id="103"/>
      <w:r w:rsidRPr="00B82ABB">
        <w:rPr>
          <w:rFonts w:ascii="Arial" w:eastAsia="Times New Roman" w:hAnsi="Arial" w:cs="Arial"/>
          <w:color w:val="000000"/>
          <w:sz w:val="20"/>
          <w:szCs w:val="20"/>
          <w:lang w:eastAsia="da-DK"/>
        </w:rPr>
        <w:t>F-UTP = Fælles Folieskæm</w:t>
      </w:r>
    </w:p>
    <w:p w14:paraId="4BF35661" w14:textId="77777777" w:rsidR="00B82ABB" w:rsidRPr="00B82ABB" w:rsidRDefault="00B82ABB" w:rsidP="00B82ABB">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4" w:name="0_pgfId-1062900"/>
      <w:bookmarkEnd w:id="104"/>
      <w:r w:rsidRPr="00B82ABB">
        <w:rPr>
          <w:rFonts w:ascii="Arial" w:eastAsia="Times New Roman" w:hAnsi="Arial" w:cs="Arial"/>
          <w:color w:val="000000"/>
          <w:sz w:val="20"/>
          <w:szCs w:val="20"/>
          <w:lang w:eastAsia="da-DK"/>
        </w:rPr>
        <w:t>S-FTP = Fælles flet og folieskærm</w:t>
      </w:r>
    </w:p>
    <w:p w14:paraId="5145B3F5" w14:textId="77777777" w:rsidR="00B82ABB" w:rsidRPr="00B82ABB" w:rsidRDefault="00B82ABB" w:rsidP="00B82ABB">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5" w:name="0_pgfId-1062890"/>
      <w:bookmarkEnd w:id="105"/>
      <w:r w:rsidRPr="00B82ABB">
        <w:rPr>
          <w:rFonts w:ascii="Arial" w:eastAsia="Times New Roman" w:hAnsi="Arial" w:cs="Arial"/>
          <w:color w:val="000000"/>
          <w:sz w:val="20"/>
          <w:szCs w:val="20"/>
          <w:lang w:eastAsia="da-DK"/>
        </w:rPr>
        <w:t>S-STP = Fælles fletskærmet + parvis folie- skærmet</w:t>
      </w:r>
    </w:p>
    <w:p w14:paraId="7A15AD58" w14:textId="77777777" w:rsidR="00B82ABB" w:rsidRPr="00B82ABB" w:rsidRDefault="00B82ABB" w:rsidP="00B82ABB">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6" w:name="0_pgfId-1066038"/>
      <w:bookmarkEnd w:id="106"/>
      <w:r w:rsidRPr="00B82ABB">
        <w:rPr>
          <w:rFonts w:ascii="Arial" w:eastAsia="Times New Roman" w:hAnsi="Arial" w:cs="Arial"/>
          <w:color w:val="000000"/>
          <w:sz w:val="20"/>
          <w:szCs w:val="20"/>
          <w:lang w:eastAsia="da-DK"/>
        </w:rPr>
        <w:t>F-FTP= Fælles folieskærm + parvis folie skærm</w:t>
      </w:r>
    </w:p>
    <w:p w14:paraId="2CA80607"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Fletskærmen betegnes som en lavfrekvent skærm-</w:t>
      </w:r>
      <w:proofErr w:type="spellStart"/>
      <w:r w:rsidRPr="00B82ABB">
        <w:rPr>
          <w:rFonts w:ascii="Arial" w:eastAsia="Times New Roman" w:hAnsi="Arial" w:cs="Arial"/>
          <w:color w:val="000000"/>
          <w:sz w:val="20"/>
          <w:szCs w:val="20"/>
          <w:lang w:eastAsia="da-DK"/>
        </w:rPr>
        <w:t>ning</w:t>
      </w:r>
      <w:proofErr w:type="spellEnd"/>
      <w:r w:rsidRPr="00B82ABB">
        <w:rPr>
          <w:rFonts w:ascii="Arial" w:eastAsia="Times New Roman" w:hAnsi="Arial" w:cs="Arial"/>
          <w:color w:val="000000"/>
          <w:sz w:val="20"/>
          <w:szCs w:val="20"/>
          <w:lang w:eastAsia="da-DK"/>
        </w:rPr>
        <w:t>, og folieskærmen som en højfrekvent</w:t>
      </w:r>
    </w:p>
    <w:p w14:paraId="44FBF42A"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7" w:name="0_pgfId-1066346"/>
      <w:bookmarkEnd w:id="107"/>
      <w:proofErr w:type="spellStart"/>
      <w:r w:rsidRPr="00B82ABB">
        <w:rPr>
          <w:rFonts w:ascii="Arial" w:eastAsia="Times New Roman" w:hAnsi="Arial" w:cs="Arial"/>
          <w:color w:val="000000"/>
          <w:sz w:val="20"/>
          <w:szCs w:val="20"/>
          <w:lang w:eastAsia="da-DK"/>
        </w:rPr>
        <w:t>skærmning</w:t>
      </w:r>
      <w:proofErr w:type="spellEnd"/>
      <w:r w:rsidRPr="00B82ABB">
        <w:rPr>
          <w:rFonts w:ascii="Arial" w:eastAsia="Times New Roman" w:hAnsi="Arial" w:cs="Arial"/>
          <w:color w:val="000000"/>
          <w:sz w:val="20"/>
          <w:szCs w:val="20"/>
          <w:lang w:eastAsia="da-DK"/>
        </w:rPr>
        <w:t>.</w:t>
      </w:r>
    </w:p>
    <w:p w14:paraId="10D2BCE3"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8" w:name="0_pgfId-1019360"/>
      <w:bookmarkEnd w:id="108"/>
      <w:r w:rsidRPr="00B82ABB">
        <w:rPr>
          <w:rFonts w:ascii="Arial" w:eastAsia="Times New Roman" w:hAnsi="Arial" w:cs="Arial"/>
          <w:color w:val="000000"/>
          <w:sz w:val="20"/>
          <w:szCs w:val="20"/>
          <w:lang w:eastAsia="da-DK"/>
        </w:rPr>
        <w:t>Kablerne er opbygget af fire par. I hvert par er de to ledninger snoet (</w:t>
      </w:r>
      <w:proofErr w:type="spellStart"/>
      <w:r w:rsidRPr="00B82ABB">
        <w:rPr>
          <w:rFonts w:ascii="Arial" w:eastAsia="Times New Roman" w:hAnsi="Arial" w:cs="Arial"/>
          <w:color w:val="000000"/>
          <w:sz w:val="20"/>
          <w:szCs w:val="20"/>
          <w:lang w:eastAsia="da-DK"/>
        </w:rPr>
        <w:t>twisted</w:t>
      </w:r>
      <w:proofErr w:type="spellEnd"/>
      <w:r w:rsidRPr="00B82ABB">
        <w:rPr>
          <w:rFonts w:ascii="Arial" w:eastAsia="Times New Roman" w:hAnsi="Arial" w:cs="Arial"/>
          <w:color w:val="000000"/>
          <w:sz w:val="20"/>
          <w:szCs w:val="20"/>
          <w:lang w:eastAsia="da-DK"/>
        </w:rPr>
        <w:t xml:space="preserve"> pair) og desuden er de fire ledningspar snoet med hinanden.</w:t>
      </w:r>
    </w:p>
    <w:p w14:paraId="7FA50AD5"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09" w:name="0_pgfId-1020266"/>
      <w:bookmarkEnd w:id="109"/>
      <w:r w:rsidRPr="00B82ABB">
        <w:rPr>
          <w:rFonts w:ascii="Arial" w:eastAsia="Times New Roman" w:hAnsi="Arial" w:cs="Arial"/>
          <w:color w:val="000000"/>
          <w:sz w:val="20"/>
          <w:szCs w:val="20"/>
          <w:lang w:eastAsia="da-DK"/>
        </w:rPr>
        <w:t>For at minimere interferens mellem de fire lednings-par er disse snoet forskelligt: Det mest snoede par er 4% længere end kappen på kablet, hvilket også vises, når man senere måler på kablet.</w:t>
      </w:r>
    </w:p>
    <w:p w14:paraId="799D7A52"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bookmarkStart w:id="110" w:name="0_pgfId-1066144"/>
      <w:bookmarkEnd w:id="110"/>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w:t>
      </w:r>
      <w:proofErr w:type="spellStart"/>
      <w:r w:rsidRPr="00B82ABB">
        <w:rPr>
          <w:rFonts w:ascii="Arial" w:eastAsia="Times New Roman" w:hAnsi="Arial" w:cs="Arial"/>
          <w:color w:val="000000"/>
          <w:sz w:val="20"/>
          <w:szCs w:val="20"/>
          <w:lang w:eastAsia="da-DK"/>
        </w:rPr>
        <w:t>Calc</w:t>
      </w:r>
      <w:proofErr w:type="spellEnd"/>
    </w:p>
    <w:p w14:paraId="296AA030"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w:t>
      </w:r>
      <w:proofErr w:type="spellStart"/>
      <w:r w:rsidRPr="00B82ABB">
        <w:rPr>
          <w:rFonts w:ascii="Arial" w:eastAsia="Times New Roman" w:hAnsi="Arial" w:cs="Arial"/>
          <w:color w:val="000000"/>
          <w:sz w:val="20"/>
          <w:szCs w:val="20"/>
          <w:lang w:eastAsia="da-DK"/>
        </w:rPr>
        <w:t>Calc</w:t>
      </w:r>
      <w:proofErr w:type="spellEnd"/>
      <w:r w:rsidRPr="00B82ABB">
        <w:rPr>
          <w:rFonts w:ascii="Arial" w:eastAsia="Times New Roman" w:hAnsi="Arial" w:cs="Arial"/>
          <w:color w:val="000000"/>
          <w:sz w:val="20"/>
          <w:szCs w:val="20"/>
          <w:lang w:eastAsia="da-DK"/>
        </w:rPr>
        <w:t xml:space="preserve"> er et værktøj til professionelle data- installatører. Det bruges til at udarbejde styklister og dokumentation over en datainstallation. Nederst på siden ses hvorledes programmet ser ud når du åbner det første gang.</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lang w:eastAsia="da-DK"/>
        </w:rPr>
        <w:br/>
        <w:t xml:space="preserve">Fordele ved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w:t>
      </w:r>
      <w:proofErr w:type="spellStart"/>
      <w:r w:rsidRPr="00B82ABB">
        <w:rPr>
          <w:rFonts w:ascii="Arial" w:eastAsia="Times New Roman" w:hAnsi="Arial" w:cs="Arial"/>
          <w:color w:val="000000"/>
          <w:sz w:val="20"/>
          <w:szCs w:val="20"/>
          <w:lang w:eastAsia="da-DK"/>
        </w:rPr>
        <w:t>Calc</w:t>
      </w:r>
      <w:proofErr w:type="spellEnd"/>
      <w:r w:rsidRPr="00B82ABB">
        <w:rPr>
          <w:rFonts w:ascii="Arial" w:eastAsia="Times New Roman" w:hAnsi="Arial" w:cs="Arial"/>
          <w:color w:val="000000"/>
          <w:sz w:val="20"/>
          <w:szCs w:val="20"/>
          <w:lang w:eastAsia="da-DK"/>
        </w:rPr>
        <w:t>:</w:t>
      </w:r>
    </w:p>
    <w:p w14:paraId="7A9029C6" w14:textId="77777777" w:rsidR="00B82ABB" w:rsidRPr="00B82ABB" w:rsidRDefault="00B82ABB" w:rsidP="00B82ABB">
      <w:pPr>
        <w:numPr>
          <w:ilvl w:val="0"/>
          <w:numId w:val="17"/>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Hurtig udarbejdelse af stykliste til tilbud</w:t>
      </w:r>
    </w:p>
    <w:p w14:paraId="079F970E" w14:textId="77777777" w:rsidR="00B82ABB" w:rsidRPr="00B82ABB" w:rsidRDefault="00B82ABB" w:rsidP="00B82ABB">
      <w:pPr>
        <w:numPr>
          <w:ilvl w:val="0"/>
          <w:numId w:val="17"/>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Du behøver ikke et detaljeret produktkendskab for at lave et tilbud - det klarer programmet for dig</w:t>
      </w:r>
    </w:p>
    <w:p w14:paraId="1072ACF6" w14:textId="77777777" w:rsidR="00B82ABB" w:rsidRPr="00B82ABB" w:rsidRDefault="00B82ABB" w:rsidP="00B82ABB">
      <w:pPr>
        <w:numPr>
          <w:ilvl w:val="0"/>
          <w:numId w:val="17"/>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Hvis du får ordren kan du arbejde videre med dit projekt i programmet</w:t>
      </w:r>
    </w:p>
    <w:p w14:paraId="1A6207AD" w14:textId="77777777" w:rsidR="00B82ABB" w:rsidRPr="00B82ABB" w:rsidRDefault="00B82ABB" w:rsidP="00B82ABB">
      <w:pPr>
        <w:numPr>
          <w:ilvl w:val="0"/>
          <w:numId w:val="17"/>
        </w:numPr>
        <w:shd w:val="clear" w:color="auto" w:fill="FFFFFF"/>
        <w:spacing w:after="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Hvis produkter udgår kan du hurtigt finde erstatningsprodukt.</w:t>
      </w:r>
    </w:p>
    <w:p w14:paraId="3DCD3511"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w:t>
      </w:r>
      <w:proofErr w:type="spellStart"/>
      <w:r w:rsidRPr="00B82ABB">
        <w:rPr>
          <w:rFonts w:ascii="Arial" w:eastAsia="Times New Roman" w:hAnsi="Arial" w:cs="Arial"/>
          <w:color w:val="000000"/>
          <w:sz w:val="20"/>
          <w:szCs w:val="20"/>
          <w:lang w:eastAsia="da-DK"/>
        </w:rPr>
        <w:t>Calc</w:t>
      </w:r>
      <w:proofErr w:type="spellEnd"/>
      <w:r w:rsidRPr="00B82ABB">
        <w:rPr>
          <w:rFonts w:ascii="Arial" w:eastAsia="Times New Roman" w:hAnsi="Arial" w:cs="Arial"/>
          <w:color w:val="000000"/>
          <w:sz w:val="20"/>
          <w:szCs w:val="20"/>
          <w:lang w:eastAsia="da-DK"/>
        </w:rPr>
        <w:t xml:space="preserve"> er meget intuitivt opbygget og nemt at bruge: Du starter med at indsætte etager og rum. Herefter skal du blot indtaste antal udtag på de enkelte etager, og hvilket design, farve mv. det skal være. Du angiver om installationen skal være skærmet eller </w:t>
      </w:r>
      <w:proofErr w:type="spellStart"/>
      <w:r w:rsidRPr="00B82ABB">
        <w:rPr>
          <w:rFonts w:ascii="Arial" w:eastAsia="Times New Roman" w:hAnsi="Arial" w:cs="Arial"/>
          <w:color w:val="000000"/>
          <w:sz w:val="20"/>
          <w:szCs w:val="20"/>
          <w:lang w:eastAsia="da-DK"/>
        </w:rPr>
        <w:t>uskærmet</w:t>
      </w:r>
      <w:proofErr w:type="spellEnd"/>
      <w:r w:rsidRPr="00B82ABB">
        <w:rPr>
          <w:rFonts w:ascii="Arial" w:eastAsia="Times New Roman" w:hAnsi="Arial" w:cs="Arial"/>
          <w:color w:val="000000"/>
          <w:sz w:val="20"/>
          <w:szCs w:val="20"/>
          <w:lang w:eastAsia="da-DK"/>
        </w:rPr>
        <w:t xml:space="preserve"> kabel. Programmet opdaterer hele tiden styklisten </w:t>
      </w:r>
      <w:proofErr w:type="spellStart"/>
      <w:r w:rsidRPr="00B82ABB">
        <w:rPr>
          <w:rFonts w:ascii="Arial" w:eastAsia="Times New Roman" w:hAnsi="Arial" w:cs="Arial"/>
          <w:color w:val="000000"/>
          <w:sz w:val="20"/>
          <w:szCs w:val="20"/>
          <w:lang w:eastAsia="da-DK"/>
        </w:rPr>
        <w:t>udfra</w:t>
      </w:r>
      <w:proofErr w:type="spellEnd"/>
      <w:r w:rsidRPr="00B82ABB">
        <w:rPr>
          <w:rFonts w:ascii="Arial" w:eastAsia="Times New Roman" w:hAnsi="Arial" w:cs="Arial"/>
          <w:color w:val="000000"/>
          <w:sz w:val="20"/>
          <w:szCs w:val="20"/>
          <w:lang w:eastAsia="da-DK"/>
        </w:rPr>
        <w:t xml:space="preserve"> dine valg. Du har mulighed for selv at tilføje produkter fra hele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programmet eller slette systemvalgte produkter. Styklisten kan herefter importeres i grossisternes systemer, så prisoversigt og bestilling kun kræver få klik med musen.</w:t>
      </w:r>
    </w:p>
    <w:p w14:paraId="04799004"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noProof/>
          <w:color w:val="9999CC"/>
          <w:sz w:val="20"/>
          <w:szCs w:val="20"/>
          <w:lang w:eastAsia="da-DK"/>
        </w:rPr>
        <w:lastRenderedPageBreak/>
        <w:drawing>
          <wp:inline distT="0" distB="0" distL="0" distR="0" wp14:anchorId="64595DB6" wp14:editId="2F49B42B">
            <wp:extent cx="5410200" cy="3131820"/>
            <wp:effectExtent l="0" t="0" r="0" b="0"/>
            <wp:docPr id="18" name="Billede 18" descr="https://www1.lk.dk/katalog/fam/texter_new/images/06_Datasystema_calc.png">
              <a:hlinkClick xmlns:a="http://schemas.openxmlformats.org/drawingml/2006/main" r:id="rId20" tgtFrame="&quot;_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1.lk.dk/katalog/fam/texter_new/images/06_Datasystema_calc.png">
                      <a:hlinkClick r:id="rId20" tgtFrame="&quot;_new&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0200" cy="3131820"/>
                    </a:xfrm>
                    <a:prstGeom prst="rect">
                      <a:avLst/>
                    </a:prstGeom>
                    <a:noFill/>
                    <a:ln>
                      <a:noFill/>
                    </a:ln>
                  </pic:spPr>
                </pic:pic>
              </a:graphicData>
            </a:graphic>
          </wp:inline>
        </w:drawing>
      </w:r>
      <w:r w:rsidRPr="00B82ABB">
        <w:rPr>
          <w:rFonts w:ascii="Arial" w:eastAsia="Times New Roman" w:hAnsi="Arial" w:cs="Arial"/>
          <w:color w:val="000000"/>
          <w:sz w:val="20"/>
          <w:szCs w:val="20"/>
          <w:lang w:eastAsia="da-DK"/>
        </w:rPr>
        <w:br/>
      </w:r>
      <w:r w:rsidRPr="00B82ABB">
        <w:rPr>
          <w:rFonts w:ascii="Arial" w:eastAsia="Times New Roman" w:hAnsi="Arial" w:cs="Arial"/>
          <w:noProof/>
          <w:color w:val="9999CC"/>
          <w:sz w:val="20"/>
          <w:szCs w:val="20"/>
          <w:lang w:eastAsia="da-DK"/>
        </w:rPr>
        <w:drawing>
          <wp:inline distT="0" distB="0" distL="0" distR="0" wp14:anchorId="536CFCF6" wp14:editId="275D54AE">
            <wp:extent cx="5661660" cy="4137660"/>
            <wp:effectExtent l="0" t="0" r="0" b="0"/>
            <wp:docPr id="19" name="Billede 19" descr="https://www1.lk.dk/katalog/fam/texter_new/images/06_Datasystema_calc1.png">
              <a:hlinkClick xmlns:a="http://schemas.openxmlformats.org/drawingml/2006/main" r:id="rId20" tgtFrame="&quot;_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1.lk.dk/katalog/fam/texter_new/images/06_Datasystema_calc1.png">
                      <a:hlinkClick r:id="rId20" tgtFrame="&quot;_new&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1660" cy="4137660"/>
                    </a:xfrm>
                    <a:prstGeom prst="rect">
                      <a:avLst/>
                    </a:prstGeom>
                    <a:noFill/>
                    <a:ln>
                      <a:noFill/>
                    </a:ln>
                  </pic:spPr>
                </pic:pic>
              </a:graphicData>
            </a:graphic>
          </wp:inline>
        </w:drawing>
      </w:r>
    </w:p>
    <w:p w14:paraId="46969DD4"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Du kan selv prøve programmet ved at gå ind på adressen </w:t>
      </w:r>
      <w:hyperlink r:id="rId23" w:tgtFrame="_new" w:history="1">
        <w:r w:rsidRPr="00B82ABB">
          <w:rPr>
            <w:rFonts w:ascii="Arial" w:eastAsia="Times New Roman" w:hAnsi="Arial" w:cs="Arial"/>
            <w:color w:val="9999CC"/>
            <w:sz w:val="20"/>
            <w:szCs w:val="20"/>
            <w:u w:val="single"/>
            <w:lang w:eastAsia="da-DK"/>
          </w:rPr>
          <w:t>http://www.lk.dk/calc</w:t>
        </w:r>
      </w:hyperlink>
      <w:r w:rsidRPr="00B82ABB">
        <w:rPr>
          <w:rFonts w:ascii="Arial" w:eastAsia="Times New Roman" w:hAnsi="Arial" w:cs="Arial"/>
          <w:color w:val="000000"/>
          <w:sz w:val="20"/>
          <w:szCs w:val="20"/>
          <w:lang w:eastAsia="da-DK"/>
        </w:rPr>
        <w:t> eller via mobilen.</w:t>
      </w:r>
    </w:p>
    <w:p w14:paraId="1B31A695" w14:textId="77777777" w:rsidR="00B82ABB" w:rsidRPr="00B82ABB" w:rsidRDefault="00B82ABB" w:rsidP="00B82ABB">
      <w:pPr>
        <w:shd w:val="clear" w:color="auto" w:fill="FFFFFF"/>
        <w:spacing w:before="100" w:beforeAutospacing="1" w:after="0" w:afterAutospacing="1" w:line="240" w:lineRule="auto"/>
        <w:rPr>
          <w:rFonts w:ascii="Arial" w:eastAsia="Times New Roman" w:hAnsi="Arial" w:cs="Arial"/>
          <w:color w:val="000000"/>
          <w:sz w:val="20"/>
          <w:szCs w:val="20"/>
          <w:lang w:eastAsia="da-DK"/>
        </w:rPr>
      </w:pPr>
      <w:bookmarkStart w:id="111" w:name="1038257"/>
      <w:bookmarkEnd w:id="111"/>
      <w:r w:rsidRPr="00B82ABB">
        <w:rPr>
          <w:rFonts w:ascii="Arial" w:eastAsia="Times New Roman" w:hAnsi="Arial" w:cs="Arial"/>
          <w:b/>
          <w:bCs/>
          <w:color w:val="000000"/>
          <w:sz w:val="24"/>
          <w:szCs w:val="24"/>
          <w:lang w:eastAsia="da-DK"/>
        </w:rPr>
        <w:t>Respektafstand mellem stærkstrømskabler og kommunikationskabler</w:t>
      </w:r>
      <w:r w:rsidRPr="00B82ABB">
        <w:rPr>
          <w:rFonts w:ascii="Arial" w:eastAsia="Times New Roman" w:hAnsi="Arial" w:cs="Arial"/>
          <w:b/>
          <w:bCs/>
          <w:color w:val="000000"/>
          <w:sz w:val="24"/>
          <w:szCs w:val="24"/>
          <w:lang w:eastAsia="da-DK"/>
        </w:rPr>
        <w:br/>
      </w:r>
      <w:r w:rsidRPr="00B82ABB">
        <w:rPr>
          <w:rFonts w:ascii="Arial" w:eastAsia="Times New Roman" w:hAnsi="Arial" w:cs="Arial"/>
          <w:color w:val="000000"/>
          <w:sz w:val="20"/>
          <w:szCs w:val="20"/>
          <w:lang w:eastAsia="da-DK"/>
        </w:rPr>
        <w:t xml:space="preserve">Ved parallelføring af stærkstrømskabler (forsynings-kabler) og kommunikationskabler (PDS kabel) bør man tilstræbe at overholde kravene i EN-50174-2:2011. Nedenfor er vist et skema med respekt afstande udarbejdet </w:t>
      </w:r>
      <w:proofErr w:type="spellStart"/>
      <w:r w:rsidRPr="00B82ABB">
        <w:rPr>
          <w:rFonts w:ascii="Arial" w:eastAsia="Times New Roman" w:hAnsi="Arial" w:cs="Arial"/>
          <w:color w:val="000000"/>
          <w:sz w:val="20"/>
          <w:szCs w:val="20"/>
          <w:lang w:eastAsia="da-DK"/>
        </w:rPr>
        <w:t>udfra</w:t>
      </w:r>
      <w:proofErr w:type="spellEnd"/>
      <w:r w:rsidRPr="00B82ABB">
        <w:rPr>
          <w:rFonts w:ascii="Arial" w:eastAsia="Times New Roman" w:hAnsi="Arial" w:cs="Arial"/>
          <w:color w:val="000000"/>
          <w:sz w:val="20"/>
          <w:szCs w:val="20"/>
          <w:lang w:eastAsia="da-DK"/>
        </w:rPr>
        <w:t xml:space="preserve"> denne standard. Forudsætningen for brug af tabellen er, at hver installationstype har sin egen føringsvej. Tabellen kan downloades på vores hjemmeside www.lk.dk.</w:t>
      </w:r>
    </w:p>
    <w:p w14:paraId="5AD0706D"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lastRenderedPageBreak/>
        <w:drawing>
          <wp:inline distT="0" distB="0" distL="0" distR="0" wp14:anchorId="17314E26" wp14:editId="7A3F7B79">
            <wp:extent cx="6576060" cy="4907280"/>
            <wp:effectExtent l="0" t="0" r="0" b="7620"/>
            <wp:docPr id="20" name="Billede 20" descr="https://www1.lk.dk/katalog/fam/texter_new/images/06_Datasystema_respektafsta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1.lk.dk/katalog/fam/texter_new/images/06_Datasystema_respektafstand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76060" cy="4907280"/>
                    </a:xfrm>
                    <a:prstGeom prst="rect">
                      <a:avLst/>
                    </a:prstGeom>
                    <a:noFill/>
                    <a:ln>
                      <a:noFill/>
                    </a:ln>
                  </pic:spPr>
                </pic:pic>
              </a:graphicData>
            </a:graphic>
          </wp:inline>
        </w:drawing>
      </w:r>
    </w:p>
    <w:p w14:paraId="0975FEAF"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w:t>
      </w:r>
    </w:p>
    <w:p w14:paraId="0EB8476F" w14:textId="77777777" w:rsidR="00B82ABB" w:rsidRPr="00B82ABB" w:rsidRDefault="00B82ABB" w:rsidP="00B82ABB">
      <w:pPr>
        <w:shd w:val="clear" w:color="auto" w:fill="FFFFFF"/>
        <w:spacing w:before="100" w:beforeAutospacing="1" w:after="0" w:line="240" w:lineRule="auto"/>
        <w:outlineLvl w:val="2"/>
        <w:rPr>
          <w:rFonts w:ascii="Arial" w:eastAsia="Times New Roman" w:hAnsi="Arial" w:cs="Arial"/>
          <w:b/>
          <w:bCs/>
          <w:color w:val="000000"/>
          <w:sz w:val="24"/>
          <w:szCs w:val="24"/>
          <w:lang w:eastAsia="da-DK"/>
        </w:rPr>
      </w:pPr>
      <w:bookmarkStart w:id="112" w:name="1016486"/>
      <w:bookmarkEnd w:id="112"/>
      <w:r w:rsidRPr="00B82ABB">
        <w:rPr>
          <w:rFonts w:ascii="Arial" w:eastAsia="Times New Roman" w:hAnsi="Arial" w:cs="Arial"/>
          <w:b/>
          <w:bCs/>
          <w:color w:val="000000"/>
          <w:sz w:val="24"/>
          <w:szCs w:val="24"/>
          <w:lang w:eastAsia="da-DK"/>
        </w:rPr>
        <w:t>Tekniske datablade</w:t>
      </w:r>
    </w:p>
    <w:p w14:paraId="4E992838" w14:textId="77777777" w:rsidR="00B82ABB" w:rsidRPr="00B82ABB" w:rsidRDefault="00B82ABB" w:rsidP="00B82ABB">
      <w:pPr>
        <w:shd w:val="clear" w:color="auto" w:fill="FFFFFF"/>
        <w:spacing w:after="0" w:line="240" w:lineRule="auto"/>
        <w:rPr>
          <w:rFonts w:ascii="Arial" w:eastAsia="Times New Roman" w:hAnsi="Arial" w:cs="Arial"/>
          <w:color w:val="000000"/>
          <w:sz w:val="20"/>
          <w:szCs w:val="20"/>
          <w:lang w:eastAsia="da-DK"/>
        </w:rPr>
      </w:pPr>
      <w:bookmarkStart w:id="113" w:name="1016365"/>
      <w:bookmarkEnd w:id="113"/>
      <w:r w:rsidRPr="00B82ABB">
        <w:rPr>
          <w:rFonts w:ascii="Arial" w:eastAsia="Times New Roman" w:hAnsi="Arial" w:cs="Arial"/>
          <w:color w:val="000000"/>
          <w:sz w:val="20"/>
          <w:szCs w:val="20"/>
          <w:lang w:eastAsia="da-DK"/>
        </w:rPr>
        <w:t>Yderligere informationer om de tekniske data</w:t>
      </w:r>
      <w:r w:rsidRPr="00B82ABB">
        <w:rPr>
          <w:rFonts w:ascii="Arial" w:eastAsia="Times New Roman" w:hAnsi="Arial" w:cs="Arial"/>
          <w:color w:val="000000"/>
          <w:sz w:val="20"/>
          <w:szCs w:val="20"/>
          <w:lang w:eastAsia="da-DK"/>
        </w:rPr>
        <w:br/>
        <w:t>på kobber- og fiberkabler kan indhentes på</w:t>
      </w:r>
      <w:r w:rsidRPr="00B82ABB">
        <w:rPr>
          <w:rFonts w:ascii="Arial" w:eastAsia="Times New Roman" w:hAnsi="Arial" w:cs="Arial"/>
          <w:color w:val="000000"/>
          <w:sz w:val="20"/>
          <w:szCs w:val="20"/>
          <w:lang w:eastAsia="da-DK"/>
        </w:rPr>
        <w:br/>
        <w:t>Lauritz Knudsens hjemmeside www.lk.dk.</w:t>
      </w:r>
    </w:p>
    <w:p w14:paraId="64A8BD57" w14:textId="77777777" w:rsidR="00B82ABB" w:rsidRPr="00B82ABB" w:rsidRDefault="00B82ABB" w:rsidP="00B82ABB">
      <w:pPr>
        <w:shd w:val="clear" w:color="auto" w:fill="FFFFFF"/>
        <w:spacing w:before="100" w:beforeAutospacing="1" w:after="0" w:afterAutospacing="1" w:line="240" w:lineRule="auto"/>
        <w:rPr>
          <w:rFonts w:ascii="Arial" w:eastAsia="Times New Roman" w:hAnsi="Arial" w:cs="Arial"/>
          <w:color w:val="000000"/>
          <w:sz w:val="20"/>
          <w:szCs w:val="20"/>
          <w:lang w:eastAsia="da-DK"/>
        </w:rPr>
      </w:pPr>
      <w:bookmarkStart w:id="114" w:name="testcertifikater"/>
      <w:bookmarkEnd w:id="114"/>
      <w:r w:rsidRPr="00B82ABB">
        <w:rPr>
          <w:rFonts w:ascii="Arial" w:eastAsia="Times New Roman" w:hAnsi="Arial" w:cs="Arial"/>
          <w:b/>
          <w:bCs/>
          <w:color w:val="000000"/>
          <w:sz w:val="24"/>
          <w:szCs w:val="24"/>
          <w:lang w:eastAsia="da-DK"/>
        </w:rPr>
        <w:t>Schneider Electrics testcertifikater pr. 1. juni 2016</w:t>
      </w:r>
    </w:p>
    <w:p w14:paraId="38749A02"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Hvad dækker Schneider Electric 25 års udvidet garanti</w:t>
      </w:r>
    </w:p>
    <w:p w14:paraId="6C450BAD"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xml:space="preserve">Schneider Electric Danmark A/S yder 25 års udvidet funktionalitets- og reservedelsgaranti på certificerede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kobber og fiber installationer. Garantien er alene dækkende for den enkelte installation og omfatter de ydelser og komponenter samt specifikationer som er beskrevet i certifikatet.</w:t>
      </w:r>
    </w:p>
    <w:p w14:paraId="2FDDDA98" w14:textId="77777777" w:rsidR="00D05352" w:rsidRDefault="00D05352" w:rsidP="00B82ABB">
      <w:pPr>
        <w:shd w:val="clear" w:color="auto" w:fill="FFFFFF"/>
        <w:spacing w:before="100" w:beforeAutospacing="1" w:after="100" w:afterAutospacing="1" w:line="240" w:lineRule="auto"/>
        <w:rPr>
          <w:rFonts w:ascii="Arial" w:eastAsia="Times New Roman" w:hAnsi="Arial" w:cs="Arial"/>
          <w:b/>
          <w:bCs/>
          <w:color w:val="000000"/>
          <w:sz w:val="20"/>
          <w:szCs w:val="20"/>
          <w:lang w:eastAsia="da-DK"/>
        </w:rPr>
      </w:pPr>
    </w:p>
    <w:p w14:paraId="6D17BEAD" w14:textId="77777777" w:rsidR="00D05352" w:rsidRDefault="00D05352" w:rsidP="00B82ABB">
      <w:pPr>
        <w:shd w:val="clear" w:color="auto" w:fill="FFFFFF"/>
        <w:spacing w:before="100" w:beforeAutospacing="1" w:after="100" w:afterAutospacing="1" w:line="240" w:lineRule="auto"/>
        <w:rPr>
          <w:rFonts w:ascii="Arial" w:eastAsia="Times New Roman" w:hAnsi="Arial" w:cs="Arial"/>
          <w:b/>
          <w:bCs/>
          <w:color w:val="000000"/>
          <w:sz w:val="20"/>
          <w:szCs w:val="20"/>
          <w:lang w:eastAsia="da-DK"/>
        </w:rPr>
      </w:pPr>
    </w:p>
    <w:p w14:paraId="42FADB4C" w14:textId="77777777" w:rsidR="00D05352" w:rsidRDefault="00D05352" w:rsidP="00B82ABB">
      <w:pPr>
        <w:shd w:val="clear" w:color="auto" w:fill="FFFFFF"/>
        <w:spacing w:before="100" w:beforeAutospacing="1" w:after="100" w:afterAutospacing="1" w:line="240" w:lineRule="auto"/>
        <w:rPr>
          <w:rFonts w:ascii="Arial" w:eastAsia="Times New Roman" w:hAnsi="Arial" w:cs="Arial"/>
          <w:b/>
          <w:bCs/>
          <w:color w:val="000000"/>
          <w:sz w:val="20"/>
          <w:szCs w:val="20"/>
          <w:lang w:eastAsia="da-DK"/>
        </w:rPr>
      </w:pPr>
    </w:p>
    <w:p w14:paraId="2CBBD48B"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lastRenderedPageBreak/>
        <w:t>Funktionalitetsgarantien</w:t>
      </w:r>
    </w:p>
    <w:p w14:paraId="3CD59B7C" w14:textId="77777777" w:rsid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xml:space="preserve">Funktionalitetsgarantien gives på baggrund af et medfølgende testcertifikat. Det garanteres, at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installationen i garantiperioden understøtter båndbredden i henhold til den i testcertifikatet angivne norm.</w:t>
      </w:r>
    </w:p>
    <w:p w14:paraId="69BAA65B" w14:textId="77777777" w:rsidR="00A425C3" w:rsidRPr="00B82ABB" w:rsidRDefault="00A425C3"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p>
    <w:p w14:paraId="388CE7BF"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i/>
          <w:iCs/>
          <w:color w:val="000000"/>
          <w:sz w:val="20"/>
          <w:szCs w:val="20"/>
          <w:lang w:eastAsia="da-DK"/>
        </w:rPr>
        <w:t>Reservedelsgarantien</w:t>
      </w:r>
    </w:p>
    <w:p w14:paraId="10A35970"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i/>
          <w:iCs/>
          <w:color w:val="000000"/>
          <w:sz w:val="20"/>
          <w:szCs w:val="20"/>
          <w:lang w:eastAsia="da-DK"/>
        </w:rPr>
        <w:t>Reservedelsgarantien</w:t>
      </w:r>
      <w:r w:rsidRPr="00B82ABB">
        <w:rPr>
          <w:rFonts w:ascii="Arial" w:eastAsia="Times New Roman" w:hAnsi="Arial" w:cs="Arial"/>
          <w:color w:val="000000"/>
          <w:sz w:val="20"/>
          <w:szCs w:val="20"/>
          <w:lang w:eastAsia="da-DK"/>
        </w:rPr>
        <w:t> omfatter reparation og /eller udskiftning af defekte komponenter samt de direkte faktiske omkostninger forbundet med udbedring af installationen.</w:t>
      </w:r>
    </w:p>
    <w:p w14:paraId="65AAE95D"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Såfremt at produkter er blevet accepteret som værende defekte af Schneider Electric Danmark A/S, og efterfølgende udskiftes eller repareres, vil disse fremadrettet være omfattet af normal produktgarantiperiode, hvor installationen som helhed forsat vil være under den oprindelige 25års garantiperiode. Schneider Electric forbeholder sig ret til at levere komponenter med tilsvarende eller højere performance.</w:t>
      </w:r>
    </w:p>
    <w:p w14:paraId="68C78028"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i/>
          <w:iCs/>
          <w:color w:val="000000"/>
          <w:sz w:val="20"/>
          <w:szCs w:val="20"/>
          <w:lang w:eastAsia="da-DK"/>
        </w:rPr>
        <w:t>Kabelsystemer</w:t>
      </w:r>
    </w:p>
    <w:p w14:paraId="488C6389"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Der gives udvidet funktionalitets- og reservedelsgaranti på følgende kabelsystemer:</w:t>
      </w:r>
    </w:p>
    <w:p w14:paraId="4CD352EA" w14:textId="77777777" w:rsidR="00B82ABB" w:rsidRPr="00B82ABB" w:rsidRDefault="00B82ABB" w:rsidP="00B82ABB">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5/6/6A</w:t>
      </w:r>
    </w:p>
    <w:p w14:paraId="6220B42C" w14:textId="77777777" w:rsidR="00B82ABB" w:rsidRPr="00B82ABB" w:rsidRDefault="00B82ABB" w:rsidP="00B82ABB">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Fiber</w:t>
      </w:r>
    </w:p>
    <w:p w14:paraId="1BACDBAC"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Afgrænsning</w:t>
      </w:r>
    </w:p>
    <w:p w14:paraId="5174073C"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Schneider Electric Danmark A/S er ingensinde ansvarlig for driftstab, avancetab eller andre indirekte tab. Garantien omfatter alene udskiftning og/eller reparation af defekte komponenter samt rimelige omkostninger i forbindelse med udskiftning og/eller reparation.</w:t>
      </w:r>
      <w:r w:rsidRPr="00B82ABB">
        <w:rPr>
          <w:rFonts w:ascii="Arial" w:eastAsia="Times New Roman" w:hAnsi="Arial" w:cs="Arial"/>
          <w:color w:val="000000"/>
          <w:sz w:val="20"/>
          <w:szCs w:val="20"/>
          <w:lang w:eastAsia="da-DK"/>
        </w:rPr>
        <w:br/>
        <w:t>Garantien omfatter ikke defekter der skyldes normal slitage, manglende vedligehold eller vandalisme. Beslutning om reparation og/eller udskiftning er alene op til Schneider Electric Danmark A/S</w:t>
      </w:r>
    </w:p>
    <w:p w14:paraId="6B467A03"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 xml:space="preserve">Garantien omfatter ikke defekter der skyldes normal </w:t>
      </w:r>
      <w:proofErr w:type="spellStart"/>
      <w:r w:rsidRPr="00B82ABB">
        <w:rPr>
          <w:rFonts w:ascii="Arial" w:eastAsia="Times New Roman" w:hAnsi="Arial" w:cs="Arial"/>
          <w:color w:val="000000"/>
          <w:sz w:val="20"/>
          <w:szCs w:val="20"/>
          <w:lang w:eastAsia="da-DK"/>
        </w:rPr>
        <w:t>slidtage</w:t>
      </w:r>
      <w:proofErr w:type="spellEnd"/>
      <w:r w:rsidRPr="00B82ABB">
        <w:rPr>
          <w:rFonts w:ascii="Arial" w:eastAsia="Times New Roman" w:hAnsi="Arial" w:cs="Arial"/>
          <w:color w:val="000000"/>
          <w:sz w:val="20"/>
          <w:szCs w:val="20"/>
          <w:lang w:eastAsia="da-DK"/>
        </w:rPr>
        <w:t>, manglende vedligehold eller vandalisme. Beslutning om reparation og/eller udskiftning er alene op til Schneider Electric Danmark A/S</w:t>
      </w:r>
    </w:p>
    <w:p w14:paraId="09C3B08A"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Certificeringsproceduren</w:t>
      </w:r>
      <w:r w:rsidRPr="00B82ABB">
        <w:rPr>
          <w:rFonts w:ascii="Arial" w:eastAsia="Times New Roman" w:hAnsi="Arial" w:cs="Arial"/>
          <w:b/>
          <w:bCs/>
          <w:color w:val="000000"/>
          <w:sz w:val="20"/>
          <w:szCs w:val="20"/>
          <w:lang w:eastAsia="da-DK"/>
        </w:rPr>
        <w:br/>
      </w:r>
      <w:r w:rsidRPr="00B82ABB">
        <w:rPr>
          <w:rFonts w:ascii="Arial" w:eastAsia="Times New Roman" w:hAnsi="Arial" w:cs="Arial"/>
          <w:color w:val="000000"/>
          <w:sz w:val="20"/>
          <w:szCs w:val="20"/>
          <w:lang w:eastAsia="da-DK"/>
        </w:rPr>
        <w:br/>
        <w:t xml:space="preserve">For at opnå certificeringen, er det er krav at firmaet der udfører installationen, har deltaget på Schneider Electric Uddannelsescenters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kurser.</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lang w:eastAsia="da-DK"/>
        </w:rPr>
        <w:br/>
        <w:t>Som minimum skal alle der installere kobbersystemet have deltaget på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Monteringskursus” og bestået tilhørende test.</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lang w:eastAsia="da-DK"/>
        </w:rPr>
        <w:br/>
        <w:t>Som minimum skal 1 person der er med til at installere fibersystemet have taget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installations- og certificeringskurset for fiber”.</w:t>
      </w:r>
    </w:p>
    <w:p w14:paraId="335863E4"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Endvidere skal minimum 1 nøgleperson fra installationsfirmaet have taget onlinekurset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Systemkursus”, og bestået dette kursus.</w:t>
      </w:r>
    </w:p>
    <w:p w14:paraId="60FCFFC9" w14:textId="77777777" w:rsidR="00D05352"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br/>
      </w:r>
    </w:p>
    <w:p w14:paraId="64EDB9AE" w14:textId="77777777" w:rsidR="00D05352" w:rsidRDefault="00D05352"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p>
    <w:p w14:paraId="0EF92520"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lastRenderedPageBreak/>
        <w:t>Kontakt Schneider Electric tekniske support, på </w:t>
      </w:r>
      <w:hyperlink r:id="rId25" w:history="1">
        <w:r w:rsidRPr="00B82ABB">
          <w:rPr>
            <w:rFonts w:ascii="Arial" w:eastAsia="Times New Roman" w:hAnsi="Arial" w:cs="Arial"/>
            <w:color w:val="9999CC"/>
            <w:sz w:val="20"/>
            <w:szCs w:val="20"/>
            <w:u w:val="single"/>
            <w:lang w:eastAsia="da-DK"/>
          </w:rPr>
          <w:t>dt-ts@schneider-electric.com</w:t>
        </w:r>
      </w:hyperlink>
      <w:r w:rsidRPr="00B82ABB">
        <w:rPr>
          <w:rFonts w:ascii="Arial" w:eastAsia="Times New Roman" w:hAnsi="Arial" w:cs="Arial"/>
          <w:color w:val="000000"/>
          <w:sz w:val="20"/>
          <w:szCs w:val="20"/>
          <w:lang w:eastAsia="da-DK"/>
        </w:rPr>
        <w:t> eller ring +45 88 30 20 10, for at anmode om at få en installation certificeret. Teknisk support opretter herefter en certificeringssag og sender en mail med certificeringsnummer. For at opnå certificering af en installation, skal ansøger uploade en række dokumenter til en FTP server. I det følgende er en liste over hvilke dokumenter der skal uploades.</w:t>
      </w:r>
    </w:p>
    <w:p w14:paraId="0711F919"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Generelle krav</w:t>
      </w:r>
    </w:p>
    <w:p w14:paraId="578DD799"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De generelle krav der er fælles for både kobber og fiber installationer samt evt. yderligere krav skal være til stede på FTP serveren før der kan udstedes et certifikat.</w:t>
      </w:r>
    </w:p>
    <w:p w14:paraId="7794E62A" w14:textId="77777777" w:rsidR="00B82ABB" w:rsidRPr="00B82ABB" w:rsidRDefault="00B82ABB" w:rsidP="00B82ABB">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Testrapporter skal være i testerens eget filformat (ikke som PDF). Test skal udføres med anerkendt testinstrument som er kalibreret efter producents anvisninger samt anvende seneste firmware.</w:t>
      </w:r>
    </w:p>
    <w:p w14:paraId="264ED471" w14:textId="77777777" w:rsidR="00B82ABB" w:rsidRPr="00B82ABB" w:rsidRDefault="00B82ABB" w:rsidP="00B82ABB">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Kopi af deltagerbevis fra Schneider Electrics Uddannelsescenter,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Monteringskursus” for kobber og/eller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installations- og certificeringskursus for fiber”, samt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Systemkursus”.</w:t>
      </w:r>
    </w:p>
    <w:p w14:paraId="3938BE34" w14:textId="77777777" w:rsidR="00B82ABB" w:rsidRPr="00B82ABB" w:rsidRDefault="00B82ABB" w:rsidP="00B82ABB">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En stykliste over de materialer der indgår i installationen.</w:t>
      </w:r>
    </w:p>
    <w:p w14:paraId="50E5B1D9" w14:textId="77777777" w:rsidR="00B82ABB" w:rsidRPr="00B82ABB" w:rsidRDefault="00B82ABB" w:rsidP="00B82ABB">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En plan-/bygningstegning med tydelig angivelse af placering og opmærkning af drop samt placering af krydsfelt(er).</w:t>
      </w:r>
    </w:p>
    <w:p w14:paraId="16E4AD53" w14:textId="77777777" w:rsidR="00B82ABB" w:rsidRPr="00B82ABB" w:rsidRDefault="00B82ABB" w:rsidP="00B82ABB">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En opstalt af krydsfelt(er) med angivelse af placering for de installerede komponenter.</w:t>
      </w:r>
    </w:p>
    <w:p w14:paraId="5DD9F44F" w14:textId="77777777" w:rsidR="00B82ABB" w:rsidRPr="00B82ABB" w:rsidRDefault="00B82ABB" w:rsidP="00B82ABB">
      <w:pPr>
        <w:numPr>
          <w:ilvl w:val="0"/>
          <w:numId w:val="20"/>
        </w:numPr>
        <w:shd w:val="clear" w:color="auto" w:fill="FFFFFF"/>
        <w:spacing w:before="100" w:beforeAutospacing="1" w:after="240"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Dokumentet ”Erklæring.docx” skal udfyldes og underskrives før det scannes og lægges tilbage på FTP serveren.</w:t>
      </w:r>
    </w:p>
    <w:p w14:paraId="0D7E6C85"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Yderligere krav til skærmet installationer</w:t>
      </w:r>
    </w:p>
    <w:p w14:paraId="4615DA6C" w14:textId="77777777" w:rsidR="00B82ABB" w:rsidRPr="00B82ABB" w:rsidRDefault="00B82ABB" w:rsidP="00B82ABB">
      <w:pPr>
        <w:numPr>
          <w:ilvl w:val="0"/>
          <w:numId w:val="21"/>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Et måleresultat af overgangsmodstanden til jord ved en skærmet installation for hvert krydsfelt.</w:t>
      </w:r>
    </w:p>
    <w:p w14:paraId="4F692C3D"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Yderligere krav til installationer med fiber</w:t>
      </w:r>
    </w:p>
    <w:p w14:paraId="10D2F32F" w14:textId="77777777" w:rsidR="00B82ABB" w:rsidRPr="00B82ABB" w:rsidRDefault="00B82ABB" w:rsidP="00B82ABB">
      <w:pPr>
        <w:numPr>
          <w:ilvl w:val="0"/>
          <w:numId w:val="22"/>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Tegning af måleopstilling</w:t>
      </w:r>
    </w:p>
    <w:p w14:paraId="07C80F72" w14:textId="77777777" w:rsidR="00B82ABB" w:rsidRPr="00B82ABB" w:rsidRDefault="00B82ABB" w:rsidP="00B82ABB">
      <w:pPr>
        <w:numPr>
          <w:ilvl w:val="0"/>
          <w:numId w:val="22"/>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Stregtegning der viser systems opbygning.</w:t>
      </w:r>
    </w:p>
    <w:p w14:paraId="210532D3" w14:textId="77777777" w:rsidR="00B82ABB" w:rsidRPr="00B82ABB" w:rsidRDefault="00B82ABB" w:rsidP="00B82ABB">
      <w:pPr>
        <w:numPr>
          <w:ilvl w:val="0"/>
          <w:numId w:val="22"/>
        </w:num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Oplysning af kabellængde, antal konnektorer samt antal splidsninger.</w:t>
      </w:r>
    </w:p>
    <w:p w14:paraId="5F7B9B26"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Stikprøvekontrol</w:t>
      </w:r>
    </w:p>
    <w:p w14:paraId="23FBDA1F"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Schneider Electric kan bede om at efterprøve om kravene er overholdt ved en fysisk inspektion af installationen.</w:t>
      </w:r>
    </w:p>
    <w:p w14:paraId="0FEB9E86"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color w:val="000000"/>
          <w:sz w:val="20"/>
          <w:szCs w:val="20"/>
          <w:lang w:eastAsia="da-DK"/>
        </w:rPr>
        <w:t>Installatøren skal deltage for egen regning ved disse stikprøvekontroller</w:t>
      </w:r>
    </w:p>
    <w:p w14:paraId="5D2D2430"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Hjælp til test af installation</w:t>
      </w:r>
      <w:r w:rsidRPr="00B82ABB">
        <w:rPr>
          <w:rFonts w:ascii="Arial" w:eastAsia="Times New Roman" w:hAnsi="Arial" w:cs="Arial"/>
          <w:b/>
          <w:bCs/>
          <w:color w:val="000000"/>
          <w:sz w:val="20"/>
          <w:szCs w:val="20"/>
          <w:lang w:eastAsia="da-DK"/>
        </w:rPr>
        <w:br/>
      </w:r>
      <w:r w:rsidRPr="00B82ABB">
        <w:rPr>
          <w:rFonts w:ascii="Arial" w:eastAsia="Times New Roman" w:hAnsi="Arial" w:cs="Arial"/>
          <w:color w:val="000000"/>
          <w:sz w:val="20"/>
          <w:szCs w:val="20"/>
          <w:lang w:eastAsia="da-DK"/>
        </w:rPr>
        <w:t>Er der brug for hjælp til at teste en installation, stiller Schneider Electric gerne op. Vi kommer med en person og et testinstrument, og i samarbejde med installatøren testes installationen.</w:t>
      </w:r>
      <w:r w:rsidRPr="00B82ABB">
        <w:rPr>
          <w:rFonts w:ascii="Arial" w:eastAsia="Times New Roman" w:hAnsi="Arial" w:cs="Arial"/>
          <w:color w:val="000000"/>
          <w:sz w:val="20"/>
          <w:szCs w:val="20"/>
          <w:lang w:eastAsia="da-DK"/>
        </w:rPr>
        <w:br/>
      </w:r>
      <w:r w:rsidRPr="00B82ABB">
        <w:rPr>
          <w:rFonts w:ascii="Arial" w:eastAsia="Times New Roman" w:hAnsi="Arial" w:cs="Arial"/>
          <w:color w:val="000000"/>
          <w:sz w:val="20"/>
          <w:szCs w:val="20"/>
          <w:lang w:eastAsia="da-DK"/>
        </w:rPr>
        <w:br/>
        <w:t>Pris: 10.000,00 kr. ekskl. moms + 35,00 kr. pr. drop ekskl. moms.</w:t>
      </w:r>
    </w:p>
    <w:p w14:paraId="27D23768" w14:textId="77777777" w:rsidR="00D05352" w:rsidRDefault="00D05352" w:rsidP="00B82ABB">
      <w:pPr>
        <w:shd w:val="clear" w:color="auto" w:fill="FFFFFF"/>
        <w:spacing w:before="100" w:beforeAutospacing="1" w:after="100" w:afterAutospacing="1" w:line="240" w:lineRule="auto"/>
        <w:rPr>
          <w:rFonts w:ascii="Arial" w:eastAsia="Times New Roman" w:hAnsi="Arial" w:cs="Arial"/>
          <w:b/>
          <w:bCs/>
          <w:color w:val="000000"/>
          <w:sz w:val="20"/>
          <w:szCs w:val="20"/>
          <w:lang w:eastAsia="da-DK"/>
        </w:rPr>
      </w:pPr>
    </w:p>
    <w:p w14:paraId="46A44ED2" w14:textId="77777777" w:rsidR="00D05352" w:rsidRDefault="00D05352" w:rsidP="00B82ABB">
      <w:pPr>
        <w:shd w:val="clear" w:color="auto" w:fill="FFFFFF"/>
        <w:spacing w:before="100" w:beforeAutospacing="1" w:after="100" w:afterAutospacing="1" w:line="240" w:lineRule="auto"/>
        <w:rPr>
          <w:rFonts w:ascii="Arial" w:eastAsia="Times New Roman" w:hAnsi="Arial" w:cs="Arial"/>
          <w:b/>
          <w:bCs/>
          <w:color w:val="000000"/>
          <w:sz w:val="20"/>
          <w:szCs w:val="20"/>
          <w:lang w:eastAsia="da-DK"/>
        </w:rPr>
      </w:pPr>
    </w:p>
    <w:p w14:paraId="2870B76A" w14:textId="77777777" w:rsidR="00D05352" w:rsidRDefault="00D05352" w:rsidP="00B82ABB">
      <w:pPr>
        <w:shd w:val="clear" w:color="auto" w:fill="FFFFFF"/>
        <w:spacing w:before="100" w:beforeAutospacing="1" w:after="100" w:afterAutospacing="1" w:line="240" w:lineRule="auto"/>
        <w:rPr>
          <w:rFonts w:ascii="Arial" w:eastAsia="Times New Roman" w:hAnsi="Arial" w:cs="Arial"/>
          <w:b/>
          <w:bCs/>
          <w:color w:val="000000"/>
          <w:sz w:val="20"/>
          <w:szCs w:val="20"/>
          <w:lang w:eastAsia="da-DK"/>
        </w:rPr>
      </w:pPr>
    </w:p>
    <w:p w14:paraId="07393148"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Testcertifikat</w:t>
      </w:r>
    </w:p>
    <w:p w14:paraId="38244D7B"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noProof/>
          <w:color w:val="000000"/>
          <w:sz w:val="20"/>
          <w:szCs w:val="20"/>
          <w:lang w:eastAsia="da-DK"/>
        </w:rPr>
        <w:lastRenderedPageBreak/>
        <w:drawing>
          <wp:inline distT="0" distB="0" distL="0" distR="0" wp14:anchorId="598FC70B" wp14:editId="1548A243">
            <wp:extent cx="3063240" cy="4145280"/>
            <wp:effectExtent l="0" t="0" r="3810" b="7620"/>
            <wp:docPr id="21" name="Billede 21" descr="https://www1.lk.dk/katalog/fam/texter_new/images/06_Datasystema_testcertifik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1.lk.dk/katalog/fam/texter_new/images/06_Datasystema_testcertifikat.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240" cy="4145280"/>
                    </a:xfrm>
                    <a:prstGeom prst="rect">
                      <a:avLst/>
                    </a:prstGeom>
                    <a:noFill/>
                    <a:ln>
                      <a:noFill/>
                    </a:ln>
                  </pic:spPr>
                </pic:pic>
              </a:graphicData>
            </a:graphic>
          </wp:inline>
        </w:drawing>
      </w:r>
    </w:p>
    <w:p w14:paraId="63BD359B" w14:textId="77777777" w:rsidR="00B82ABB" w:rsidRPr="00B82ABB" w:rsidRDefault="00B82ABB" w:rsidP="00B82ABB">
      <w:pPr>
        <w:shd w:val="clear" w:color="auto" w:fill="FFFFFF"/>
        <w:spacing w:before="100" w:beforeAutospacing="1" w:after="100" w:afterAutospacing="1" w:line="240" w:lineRule="auto"/>
        <w:rPr>
          <w:rFonts w:ascii="Arial" w:eastAsia="Times New Roman" w:hAnsi="Arial" w:cs="Arial"/>
          <w:color w:val="000000"/>
          <w:sz w:val="20"/>
          <w:szCs w:val="20"/>
          <w:lang w:eastAsia="da-DK"/>
        </w:rPr>
      </w:pPr>
      <w:r w:rsidRPr="00B82ABB">
        <w:rPr>
          <w:rFonts w:ascii="Arial" w:eastAsia="Times New Roman" w:hAnsi="Arial" w:cs="Arial"/>
          <w:b/>
          <w:bCs/>
          <w:color w:val="000000"/>
          <w:sz w:val="20"/>
          <w:szCs w:val="20"/>
          <w:lang w:eastAsia="da-DK"/>
        </w:rPr>
        <w:t>Attestation</w:t>
      </w:r>
      <w:r w:rsidRPr="00B82ABB">
        <w:rPr>
          <w:rFonts w:ascii="Arial" w:eastAsia="Times New Roman" w:hAnsi="Arial" w:cs="Arial"/>
          <w:b/>
          <w:bCs/>
          <w:color w:val="000000"/>
          <w:sz w:val="20"/>
          <w:szCs w:val="20"/>
          <w:lang w:eastAsia="da-DK"/>
        </w:rPr>
        <w:br/>
      </w:r>
      <w:r w:rsidRPr="00B82ABB">
        <w:rPr>
          <w:rFonts w:ascii="Arial" w:eastAsia="Times New Roman" w:hAnsi="Arial" w:cs="Arial"/>
          <w:color w:val="000000"/>
          <w:sz w:val="20"/>
          <w:szCs w:val="20"/>
          <w:lang w:eastAsia="da-DK"/>
        </w:rPr>
        <w:t xml:space="preserve">For at sikre vores kunder optimal sikkerhed, når de vælger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får Schneider Electric testet sine systemer hos en uafhængig instans. Senest er det </w:t>
      </w:r>
      <w:proofErr w:type="spellStart"/>
      <w:r w:rsidRPr="00B82ABB">
        <w:rPr>
          <w:rFonts w:ascii="Arial" w:eastAsia="Times New Roman" w:hAnsi="Arial" w:cs="Arial"/>
          <w:color w:val="000000"/>
          <w:sz w:val="20"/>
          <w:szCs w:val="20"/>
          <w:lang w:eastAsia="da-DK"/>
        </w:rPr>
        <w:t>Actassi</w:t>
      </w:r>
      <w:proofErr w:type="spellEnd"/>
      <w:r w:rsidRPr="00B82ABB">
        <w:rPr>
          <w:rFonts w:ascii="Arial" w:eastAsia="Times New Roman" w:hAnsi="Arial" w:cs="Arial"/>
          <w:color w:val="000000"/>
          <w:sz w:val="20"/>
          <w:szCs w:val="20"/>
          <w:lang w:eastAsia="da-DK"/>
        </w:rPr>
        <w:t xml:space="preserve"> Kat. 6A STP systemet, der er blevet godkendt i henhold til kravene for Kat. 6A/Class EA Permanent Link.</w:t>
      </w:r>
    </w:p>
    <w:p w14:paraId="6CBE77E9" w14:textId="77777777" w:rsidR="00C36357" w:rsidRDefault="00C36357"/>
    <w:p w14:paraId="620B2878" w14:textId="77777777" w:rsidR="00C06BE5" w:rsidRDefault="00C06BE5"/>
    <w:p w14:paraId="611C6320" w14:textId="77777777" w:rsidR="00C06BE5" w:rsidRDefault="00C06BE5"/>
    <w:p w14:paraId="1913B32C" w14:textId="77777777" w:rsidR="00C06BE5" w:rsidRDefault="00C06BE5"/>
    <w:p w14:paraId="23CD4BB8" w14:textId="77777777" w:rsidR="00C06BE5" w:rsidRDefault="00000000">
      <w:hyperlink r:id="rId27" w:history="1">
        <w:r w:rsidR="00C06BE5" w:rsidRPr="00FE7CCF">
          <w:rPr>
            <w:rStyle w:val="Hyperlink"/>
          </w:rPr>
          <w:t>https://se-app.dk/actassitools/index.html</w:t>
        </w:r>
      </w:hyperlink>
    </w:p>
    <w:p w14:paraId="15DE962E" w14:textId="77777777" w:rsidR="00C06BE5" w:rsidRDefault="00C06BE5"/>
    <w:p w14:paraId="17342F5E" w14:textId="77777777" w:rsidR="00C06BE5" w:rsidRDefault="00C06BE5"/>
    <w:sectPr w:rsidR="00C06BE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F09A6"/>
    <w:multiLevelType w:val="multilevel"/>
    <w:tmpl w:val="B964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C7EB3"/>
    <w:multiLevelType w:val="multilevel"/>
    <w:tmpl w:val="FC34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84E5E"/>
    <w:multiLevelType w:val="multilevel"/>
    <w:tmpl w:val="4692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73475"/>
    <w:multiLevelType w:val="multilevel"/>
    <w:tmpl w:val="325A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A6BD5"/>
    <w:multiLevelType w:val="multilevel"/>
    <w:tmpl w:val="2B16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F6147B"/>
    <w:multiLevelType w:val="multilevel"/>
    <w:tmpl w:val="ABD6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7234C"/>
    <w:multiLevelType w:val="multilevel"/>
    <w:tmpl w:val="C50A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31B05"/>
    <w:multiLevelType w:val="multilevel"/>
    <w:tmpl w:val="7562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04937"/>
    <w:multiLevelType w:val="multilevel"/>
    <w:tmpl w:val="219E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130A1"/>
    <w:multiLevelType w:val="multilevel"/>
    <w:tmpl w:val="AC9A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087611"/>
    <w:multiLevelType w:val="multilevel"/>
    <w:tmpl w:val="6AAC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46A0B"/>
    <w:multiLevelType w:val="multilevel"/>
    <w:tmpl w:val="FB42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0145DE"/>
    <w:multiLevelType w:val="multilevel"/>
    <w:tmpl w:val="119CF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0429CA"/>
    <w:multiLevelType w:val="multilevel"/>
    <w:tmpl w:val="B3EA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B81109"/>
    <w:multiLevelType w:val="multilevel"/>
    <w:tmpl w:val="633C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FB353F"/>
    <w:multiLevelType w:val="multilevel"/>
    <w:tmpl w:val="C45E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DD06A8"/>
    <w:multiLevelType w:val="multilevel"/>
    <w:tmpl w:val="067A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4C5E66"/>
    <w:multiLevelType w:val="multilevel"/>
    <w:tmpl w:val="679A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0A5340"/>
    <w:multiLevelType w:val="multilevel"/>
    <w:tmpl w:val="EC98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FE0335"/>
    <w:multiLevelType w:val="multilevel"/>
    <w:tmpl w:val="7CE0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2F3BF2"/>
    <w:multiLevelType w:val="multilevel"/>
    <w:tmpl w:val="F426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1D2780"/>
    <w:multiLevelType w:val="multilevel"/>
    <w:tmpl w:val="461A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881128">
    <w:abstractNumId w:val="16"/>
  </w:num>
  <w:num w:numId="2" w16cid:durableId="180047350">
    <w:abstractNumId w:val="6"/>
  </w:num>
  <w:num w:numId="3" w16cid:durableId="1847593875">
    <w:abstractNumId w:val="19"/>
  </w:num>
  <w:num w:numId="4" w16cid:durableId="99378767">
    <w:abstractNumId w:val="14"/>
  </w:num>
  <w:num w:numId="5" w16cid:durableId="125204885">
    <w:abstractNumId w:val="4"/>
  </w:num>
  <w:num w:numId="6" w16cid:durableId="1320501908">
    <w:abstractNumId w:val="17"/>
  </w:num>
  <w:num w:numId="7" w16cid:durableId="1563715387">
    <w:abstractNumId w:val="13"/>
  </w:num>
  <w:num w:numId="8" w16cid:durableId="1871263153">
    <w:abstractNumId w:val="7"/>
  </w:num>
  <w:num w:numId="9" w16cid:durableId="1981567296">
    <w:abstractNumId w:val="9"/>
  </w:num>
  <w:num w:numId="10" w16cid:durableId="1442802079">
    <w:abstractNumId w:val="5"/>
  </w:num>
  <w:num w:numId="11" w16cid:durableId="212470856">
    <w:abstractNumId w:val="18"/>
  </w:num>
  <w:num w:numId="12" w16cid:durableId="1245263978">
    <w:abstractNumId w:val="11"/>
  </w:num>
  <w:num w:numId="13" w16cid:durableId="32048376">
    <w:abstractNumId w:val="1"/>
  </w:num>
  <w:num w:numId="14" w16cid:durableId="332998455">
    <w:abstractNumId w:val="21"/>
  </w:num>
  <w:num w:numId="15" w16cid:durableId="42995406">
    <w:abstractNumId w:val="2"/>
  </w:num>
  <w:num w:numId="16" w16cid:durableId="1735158724">
    <w:abstractNumId w:val="10"/>
  </w:num>
  <w:num w:numId="17" w16cid:durableId="1783842085">
    <w:abstractNumId w:val="8"/>
  </w:num>
  <w:num w:numId="18" w16cid:durableId="1212498877">
    <w:abstractNumId w:val="15"/>
  </w:num>
  <w:num w:numId="19" w16cid:durableId="992098777">
    <w:abstractNumId w:val="0"/>
  </w:num>
  <w:num w:numId="20" w16cid:durableId="719866689">
    <w:abstractNumId w:val="3"/>
  </w:num>
  <w:num w:numId="21" w16cid:durableId="661467767">
    <w:abstractNumId w:val="20"/>
  </w:num>
  <w:num w:numId="22" w16cid:durableId="5777104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ABB"/>
    <w:rsid w:val="00347E7A"/>
    <w:rsid w:val="004C7296"/>
    <w:rsid w:val="005F1DDF"/>
    <w:rsid w:val="00795EEE"/>
    <w:rsid w:val="00A425C3"/>
    <w:rsid w:val="00B82ABB"/>
    <w:rsid w:val="00C06BE5"/>
    <w:rsid w:val="00C36357"/>
    <w:rsid w:val="00D05352"/>
    <w:rsid w:val="00EC2E2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CD2D4"/>
  <w15:chartTrackingRefBased/>
  <w15:docId w15:val="{C1F80F9D-9B09-4698-BB3E-0244A88D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06BE5"/>
    <w:rPr>
      <w:color w:val="0563C1" w:themeColor="hyperlink"/>
      <w:u w:val="single"/>
    </w:rPr>
  </w:style>
  <w:style w:type="character" w:styleId="Ulstomtale">
    <w:name w:val="Unresolved Mention"/>
    <w:basedOn w:val="Standardskrifttypeiafsnit"/>
    <w:uiPriority w:val="99"/>
    <w:semiHidden/>
    <w:unhideWhenUsed/>
    <w:rsid w:val="00C06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82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gif"/><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gif"/><Relationship Id="rId25" Type="http://schemas.openxmlformats.org/officeDocument/2006/relationships/hyperlink" Target="mailto:dt-ts@schneider-electric.com" TargetMode="External"/><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hyperlink" Target="http://www1.lk.dk/servlet/SEProjec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8.png"/><Relationship Id="rId5" Type="http://schemas.openxmlformats.org/officeDocument/2006/relationships/image" Target="media/image1.png"/><Relationship Id="rId15" Type="http://schemas.openxmlformats.org/officeDocument/2006/relationships/image" Target="media/image11.gif"/><Relationship Id="rId23" Type="http://schemas.openxmlformats.org/officeDocument/2006/relationships/hyperlink" Target="http://www.lk.dk/calc" TargetMode="External"/><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gif"/><Relationship Id="rId22" Type="http://schemas.openxmlformats.org/officeDocument/2006/relationships/image" Target="media/image17.png"/><Relationship Id="rId27" Type="http://schemas.openxmlformats.org/officeDocument/2006/relationships/hyperlink" Target="https://se-app.dk/actassitools/index.html"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14</Pages>
  <Words>2099</Words>
  <Characters>12807</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uffe christensen</dc:creator>
  <cp:keywords/>
  <dc:description/>
  <cp:lastModifiedBy>Uffe Christensen</cp:lastModifiedBy>
  <cp:revision>8</cp:revision>
  <dcterms:created xsi:type="dcterms:W3CDTF">2020-08-19T10:39:00Z</dcterms:created>
  <dcterms:modified xsi:type="dcterms:W3CDTF">2024-06-13T08:28:00Z</dcterms:modified>
</cp:coreProperties>
</file>