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44" w:rsidRDefault="002B2644">
      <w:bookmarkStart w:id="0" w:name="_GoBack"/>
      <w:bookmarkEnd w:id="0"/>
    </w:p>
    <w:p w:rsidR="00EB3F85" w:rsidRDefault="00EB3F85"/>
    <w:p w:rsidR="00EB3F85" w:rsidRDefault="00EB3F85" w:rsidP="00EB3F85">
      <w:r>
        <w:t xml:space="preserve">Et nøgleskema tegnes altid spændingsløst med </w:t>
      </w:r>
      <w:r>
        <w:t>uaktiverede</w:t>
      </w:r>
      <w:r>
        <w:t xml:space="preserve"> kontakter og med bevægelse fra venstre mod højre.</w:t>
      </w:r>
    </w:p>
    <w:p w:rsidR="00EB3F85" w:rsidRDefault="00EB3F85" w:rsidP="00EB3F85">
      <w:pPr>
        <w:pStyle w:val="underpunkt"/>
      </w:pPr>
      <w:bookmarkStart w:id="1" w:name="_Toc75355816"/>
    </w:p>
    <w:bookmarkEnd w:id="1"/>
    <w:p w:rsidR="00EB3F85" w:rsidRDefault="00EB3F85" w:rsidP="00EB3F85"/>
    <w:p w:rsidR="00EB3F85" w:rsidRDefault="00EB3F85" w:rsidP="00EB3F85">
      <w:r>
        <w:t>Der findes følgende grundtyper:</w:t>
      </w:r>
    </w:p>
    <w:p w:rsidR="00EB3F85" w:rsidRDefault="00EB3F85" w:rsidP="00EB3F85"/>
    <w:p w:rsidR="00EB3F85" w:rsidRDefault="00EB3F85" w:rsidP="00EB3F85">
      <w:r>
        <w:sym w:font="Symbol" w:char="F0B7"/>
      </w:r>
      <w:r>
        <w:t xml:space="preserve"> Sluttekontakt</w:t>
      </w:r>
    </w:p>
    <w:p w:rsidR="00EB3F85" w:rsidRDefault="00EB3F85" w:rsidP="00EB3F85">
      <w:r>
        <w:sym w:font="Symbol" w:char="F0B7"/>
      </w:r>
      <w:r>
        <w:t xml:space="preserve"> Brydekontakt</w:t>
      </w:r>
    </w:p>
    <w:p w:rsidR="00EB3F85" w:rsidRDefault="00EB3F85" w:rsidP="00EB3F85">
      <w:pPr>
        <w:numPr>
          <w:ilvl w:val="0"/>
          <w:numId w:val="1"/>
        </w:numPr>
        <w:ind w:hanging="727"/>
      </w:pPr>
      <w:r>
        <w:t>Strømforbrugere</w:t>
      </w:r>
    </w:p>
    <w:p w:rsidR="00EB3F85" w:rsidRDefault="00EB3F85" w:rsidP="00EB3F85"/>
    <w:p w:rsidR="00EB3F85" w:rsidRDefault="00EB3F85" w:rsidP="00EB3F85">
      <w:r>
        <w:t>I det efterfølgende angives et lille udvalg af de hyppigst forekommende symboler.</w:t>
      </w:r>
    </w:p>
    <w:tbl>
      <w:tblPr>
        <w:tblW w:w="0" w:type="auto"/>
        <w:tblInd w:w="28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1"/>
        <w:gridCol w:w="4889"/>
      </w:tblGrid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>
                  <wp:extent cx="428625" cy="476250"/>
                  <wp:effectExtent l="0" t="0" r="9525" b="0"/>
                  <wp:docPr id="20" name="Billede 20" descr="afbry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ry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Håndbetjent sluttekontakt.</w:t>
            </w:r>
          </w:p>
          <w:p w:rsidR="00EB3F85" w:rsidRDefault="00EB3F85" w:rsidP="007416B8">
            <w:pPr>
              <w:ind w:left="0"/>
            </w:pPr>
            <w:r>
              <w:t>F.eks. 1-pol afbryder.</w:t>
            </w:r>
          </w:p>
          <w:p w:rsidR="00EB3F85" w:rsidRDefault="00EB3F85" w:rsidP="007416B8">
            <w:pPr>
              <w:ind w:left="0"/>
            </w:pPr>
            <w:r>
              <w:t>(Benævnes med S)</w:t>
            </w: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400050" cy="495300"/>
                  <wp:effectExtent l="0" t="0" r="0" b="0"/>
                  <wp:docPr id="19" name="Billede 19" descr="skuttetr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ttetr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Trykbetjent sluttekontakt.</w:t>
            </w:r>
          </w:p>
          <w:p w:rsidR="00EB3F85" w:rsidRDefault="00EB3F85" w:rsidP="007416B8">
            <w:pPr>
              <w:ind w:left="0"/>
            </w:pPr>
            <w:r>
              <w:t>(Benævnes med S)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400050" cy="495300"/>
                  <wp:effectExtent l="0" t="0" r="0" b="0"/>
                  <wp:docPr id="18" name="Billede 18" descr="brydetr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ydetr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Trykbetjent brydekontakt.</w:t>
            </w:r>
          </w:p>
          <w:p w:rsidR="00EB3F85" w:rsidRDefault="00EB3F85" w:rsidP="007416B8">
            <w:pPr>
              <w:ind w:left="0"/>
            </w:pPr>
            <w:r>
              <w:t>(Benævnes med S)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142875" cy="400050"/>
                  <wp:effectExtent l="0" t="0" r="9525" b="0"/>
                  <wp:docPr id="17" name="Billede 17" descr="slutte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utte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Sluttekontakt i styrestrømskreds.</w:t>
            </w:r>
          </w:p>
          <w:p w:rsidR="00EB3F85" w:rsidRDefault="00EB3F85" w:rsidP="007416B8">
            <w:pPr>
              <w:ind w:left="0"/>
            </w:pPr>
            <w:r>
              <w:t>(Benævnes med K eller Q)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180975" cy="523875"/>
                  <wp:effectExtent l="0" t="0" r="9525" b="9525"/>
                  <wp:docPr id="16" name="Billede 16" descr="effektkontaktsæ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ffektkontaktsæ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Sluttekontakt i effektkreds.</w:t>
            </w:r>
          </w:p>
          <w:p w:rsidR="00EB3F85" w:rsidRDefault="00EB3F85" w:rsidP="007416B8">
            <w:pPr>
              <w:ind w:left="0"/>
            </w:pPr>
            <w:r>
              <w:t>(Benævnes med Q)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142875" cy="514350"/>
                  <wp:effectExtent l="0" t="0" r="9525" b="0"/>
                  <wp:docPr id="15" name="Billede 15" descr="bryde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yde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Brydekontakt i styrestrømskreds.</w:t>
            </w:r>
          </w:p>
          <w:p w:rsidR="00EB3F85" w:rsidRDefault="00EB3F85" w:rsidP="007416B8">
            <w:pPr>
              <w:ind w:left="0"/>
            </w:pPr>
            <w:r>
              <w:t>(Benævnes med K eller Q)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</w:tbl>
    <w:p w:rsidR="00EB3F85" w:rsidRDefault="00EB3F85" w:rsidP="00EB3F85"/>
    <w:p w:rsidR="00EB3F85" w:rsidRDefault="00EB3F85" w:rsidP="00EB3F85">
      <w:r>
        <w:br w:type="page"/>
      </w:r>
    </w:p>
    <w:tbl>
      <w:tblPr>
        <w:tblW w:w="0" w:type="auto"/>
        <w:tblInd w:w="28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1"/>
        <w:gridCol w:w="4889"/>
      </w:tblGrid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>
                  <wp:extent cx="428625" cy="485775"/>
                  <wp:effectExtent l="0" t="0" r="9525" b="9525"/>
                  <wp:docPr id="14" name="Billede 14" descr="t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Termorelæ.</w:t>
            </w:r>
          </w:p>
          <w:p w:rsidR="00EB3F85" w:rsidRDefault="00EB3F85" w:rsidP="007416B8">
            <w:pPr>
              <w:ind w:left="0"/>
            </w:pPr>
            <w:r>
              <w:t>f.eks. motorværn.</w:t>
            </w:r>
          </w:p>
          <w:p w:rsidR="00EB3F85" w:rsidRDefault="00EB3F85" w:rsidP="007416B8">
            <w:pPr>
              <w:ind w:left="0"/>
            </w:pPr>
            <w:r>
              <w:t>(Benævnes med F)</w:t>
            </w: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180975" cy="476250"/>
                  <wp:effectExtent l="0" t="0" r="9525" b="0"/>
                  <wp:docPr id="13" name="Billede 13" descr="sluttegrænse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uttegrænse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Sluttekontakt i grænseafbryder.</w:t>
            </w:r>
          </w:p>
          <w:p w:rsidR="00EB3F85" w:rsidRDefault="00EB3F85" w:rsidP="007416B8">
            <w:pPr>
              <w:ind w:left="0"/>
            </w:pPr>
            <w:r>
              <w:t xml:space="preserve">f.eks. </w:t>
            </w:r>
            <w:proofErr w:type="spellStart"/>
            <w:r>
              <w:t>endestop</w:t>
            </w:r>
            <w:proofErr w:type="spellEnd"/>
            <w:r>
              <w:t>.</w:t>
            </w:r>
          </w:p>
          <w:p w:rsidR="00EB3F85" w:rsidRDefault="00EB3F85" w:rsidP="007416B8">
            <w:pPr>
              <w:ind w:left="0"/>
            </w:pPr>
            <w:r>
              <w:t>(Benævnes med S)</w:t>
            </w: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142875" cy="485775"/>
                  <wp:effectExtent l="0" t="0" r="9525" b="9525"/>
                  <wp:docPr id="12" name="Billede 12" descr="brydegrænse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ydegrænse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Brydekontakt i grænseafbryder.</w:t>
            </w:r>
          </w:p>
          <w:p w:rsidR="00EB3F85" w:rsidRDefault="00EB3F85" w:rsidP="007416B8">
            <w:pPr>
              <w:ind w:left="0"/>
            </w:pPr>
            <w:r>
              <w:t xml:space="preserve">f.eks. </w:t>
            </w:r>
            <w:proofErr w:type="spellStart"/>
            <w:r>
              <w:t>endestop</w:t>
            </w:r>
            <w:proofErr w:type="spellEnd"/>
            <w:r>
              <w:t>.</w:t>
            </w:r>
          </w:p>
          <w:p w:rsidR="00EB3F85" w:rsidRDefault="00EB3F85" w:rsidP="007416B8">
            <w:pPr>
              <w:ind w:left="0"/>
            </w:pPr>
            <w:r>
              <w:t>(Benævnes med S)</w:t>
            </w: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276225" cy="495300"/>
                  <wp:effectExtent l="0" t="0" r="9525" b="0"/>
                  <wp:docPr id="11" name="Billede 11" descr="slutte%20onde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lutte%20onde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Sluttekontakt med forsinket tiltræk.</w:t>
            </w:r>
          </w:p>
          <w:p w:rsidR="00EB3F85" w:rsidRDefault="00EB3F85" w:rsidP="007416B8">
            <w:pPr>
              <w:ind w:left="0"/>
            </w:pPr>
            <w:r>
              <w:t xml:space="preserve">On </w:t>
            </w:r>
            <w:proofErr w:type="spellStart"/>
            <w:r>
              <w:t>delay</w:t>
            </w:r>
            <w:proofErr w:type="spellEnd"/>
            <w:r>
              <w:t>.</w:t>
            </w:r>
          </w:p>
          <w:p w:rsidR="00EB3F85" w:rsidRDefault="00EB3F85" w:rsidP="007416B8">
            <w:pPr>
              <w:ind w:left="0"/>
            </w:pPr>
            <w:r>
              <w:t>(Benævnes med K)</w:t>
            </w:r>
          </w:p>
          <w:p w:rsidR="00EB3F85" w:rsidRDefault="00EB3F85" w:rsidP="007416B8">
            <w:pPr>
              <w:ind w:left="0"/>
              <w:rPr>
                <w:lang w:val="en-US"/>
              </w:rPr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323850" cy="514350"/>
                  <wp:effectExtent l="0" t="0" r="0" b="0"/>
                  <wp:docPr id="10" name="Billede 10" descr="bryde%20onde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ryde%20onde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Brydekontakt med forsinket tiltræk.</w:t>
            </w:r>
          </w:p>
          <w:p w:rsidR="00EB3F85" w:rsidRDefault="00EB3F85" w:rsidP="007416B8">
            <w:pPr>
              <w:ind w:left="0"/>
            </w:pPr>
            <w:r>
              <w:t xml:space="preserve">On </w:t>
            </w:r>
            <w:proofErr w:type="spellStart"/>
            <w:r>
              <w:t>delay</w:t>
            </w:r>
            <w:proofErr w:type="spellEnd"/>
            <w:r>
              <w:t>.</w:t>
            </w:r>
          </w:p>
          <w:p w:rsidR="00EB3F85" w:rsidRDefault="00EB3F85" w:rsidP="007416B8">
            <w:pPr>
              <w:ind w:left="0"/>
            </w:pPr>
            <w:r>
              <w:t>(Benævnes med K)</w:t>
            </w: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342900" cy="485775"/>
                  <wp:effectExtent l="0" t="0" r="0" b="9525"/>
                  <wp:docPr id="9" name="Billede 9" descr="slutte%20offde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lutte%20offde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Sluttekontakt med forsinket frafald.</w:t>
            </w:r>
          </w:p>
          <w:p w:rsidR="00EB3F85" w:rsidRDefault="00EB3F85" w:rsidP="007416B8">
            <w:pPr>
              <w:ind w:left="0"/>
            </w:pPr>
            <w:proofErr w:type="spellStart"/>
            <w:r>
              <w:t>Off</w:t>
            </w:r>
            <w:proofErr w:type="spellEnd"/>
            <w:r>
              <w:t xml:space="preserve"> </w:t>
            </w:r>
            <w:proofErr w:type="spellStart"/>
            <w:r>
              <w:t>delay</w:t>
            </w:r>
            <w:proofErr w:type="spellEnd"/>
            <w:r>
              <w:t>.</w:t>
            </w:r>
          </w:p>
          <w:p w:rsidR="00EB3F85" w:rsidRDefault="00EB3F85" w:rsidP="007416B8">
            <w:pPr>
              <w:ind w:left="0"/>
            </w:pPr>
            <w:r>
              <w:t>(Benævnes med K)</w:t>
            </w: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323850" cy="514350"/>
                  <wp:effectExtent l="0" t="0" r="0" b="0"/>
                  <wp:docPr id="8" name="Billede 8" descr="bryde%20offde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yde%20offde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Brydekontakt med forsinket frafald.</w:t>
            </w:r>
          </w:p>
          <w:p w:rsidR="00EB3F85" w:rsidRDefault="00EB3F85" w:rsidP="007416B8">
            <w:pPr>
              <w:ind w:left="0"/>
            </w:pPr>
            <w:proofErr w:type="spellStart"/>
            <w:r>
              <w:t>Off</w:t>
            </w:r>
            <w:proofErr w:type="spellEnd"/>
            <w:r>
              <w:t xml:space="preserve"> </w:t>
            </w:r>
            <w:proofErr w:type="spellStart"/>
            <w:r>
              <w:t>delay</w:t>
            </w:r>
            <w:proofErr w:type="spellEnd"/>
            <w:r>
              <w:t>.</w:t>
            </w:r>
          </w:p>
          <w:p w:rsidR="00EB3F85" w:rsidRDefault="00EB3F85" w:rsidP="007416B8">
            <w:pPr>
              <w:ind w:left="0"/>
            </w:pPr>
            <w:r>
              <w:t>(Benævnes med K)</w:t>
            </w: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666750" cy="485775"/>
                  <wp:effectExtent l="0" t="0" r="0" b="9525"/>
                  <wp:docPr id="7" name="Billede 7" descr="presso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esso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 xml:space="preserve">Sluttekontakt, i det viste tilfælde en </w:t>
            </w:r>
            <w:proofErr w:type="spellStart"/>
            <w:r>
              <w:t>pressostat</w:t>
            </w:r>
            <w:proofErr w:type="spellEnd"/>
            <w:r>
              <w:t>.</w:t>
            </w:r>
          </w:p>
          <w:p w:rsidR="00EB3F85" w:rsidRDefault="00EB3F85" w:rsidP="007416B8">
            <w:pPr>
              <w:ind w:left="0"/>
            </w:pPr>
            <w:r>
              <w:t>(Benævnes med S)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142875" cy="514350"/>
                  <wp:effectExtent l="0" t="0" r="9525" b="0"/>
                  <wp:docPr id="6" name="Billede 6" descr="sik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ik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Sikring.</w:t>
            </w:r>
          </w:p>
          <w:p w:rsidR="00EB3F85" w:rsidRDefault="00EB3F85" w:rsidP="007416B8">
            <w:pPr>
              <w:ind w:left="0"/>
            </w:pPr>
            <w:r>
              <w:t>(Benævnes med F)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</w:tbl>
    <w:p w:rsidR="00EB3F85" w:rsidRDefault="00EB3F85" w:rsidP="00EB3F85"/>
    <w:p w:rsidR="00EB3F85" w:rsidRDefault="00EB3F85" w:rsidP="00EB3F85">
      <w:r>
        <w:br w:type="page"/>
      </w:r>
    </w:p>
    <w:tbl>
      <w:tblPr>
        <w:tblW w:w="0" w:type="auto"/>
        <w:tblInd w:w="28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1"/>
        <w:gridCol w:w="4889"/>
      </w:tblGrid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>
                  <wp:extent cx="400050" cy="361950"/>
                  <wp:effectExtent l="0" t="0" r="0" b="0"/>
                  <wp:docPr id="5" name="Billede 5" descr="s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p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Relæspole.</w:t>
            </w:r>
          </w:p>
          <w:p w:rsidR="00EB3F85" w:rsidRDefault="00EB3F85" w:rsidP="007416B8">
            <w:pPr>
              <w:ind w:left="0"/>
            </w:pPr>
            <w:r>
              <w:t>(Benævnes med K hvis hjælperelæ).</w:t>
            </w:r>
          </w:p>
          <w:p w:rsidR="00EB3F85" w:rsidRDefault="00EB3F85" w:rsidP="007416B8">
            <w:pPr>
              <w:ind w:left="0"/>
            </w:pPr>
            <w:r>
              <w:t>(Benævnes med Q hvis kontaktor).</w:t>
            </w: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485775" cy="361950"/>
                  <wp:effectExtent l="0" t="0" r="9525" b="0"/>
                  <wp:docPr id="4" name="Billede 4" descr="spole%20onde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pole%20onde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Relæspole med forsinket tiltræk.</w:t>
            </w:r>
          </w:p>
          <w:p w:rsidR="00EB3F85" w:rsidRDefault="00EB3F85" w:rsidP="007416B8">
            <w:pPr>
              <w:ind w:left="0"/>
            </w:pPr>
            <w:r>
              <w:t>(Benævnes med K)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495300" cy="381000"/>
                  <wp:effectExtent l="0" t="0" r="0" b="0"/>
                  <wp:docPr id="3" name="Billede 3" descr="spole%20offde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pole%20offde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Relæspole med forsinket frafald.</w:t>
            </w:r>
          </w:p>
          <w:p w:rsidR="00EB3F85" w:rsidRDefault="00EB3F85" w:rsidP="007416B8">
            <w:pPr>
              <w:ind w:left="0"/>
            </w:pPr>
            <w:r>
              <w:t>(Benævnes med K)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571500" cy="381000"/>
                  <wp:effectExtent l="0" t="0" r="0" b="0"/>
                  <wp:docPr id="2" name="Billede 2" descr="magnetve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gnetve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Magnetventil.</w:t>
            </w:r>
          </w:p>
          <w:p w:rsidR="00EB3F85" w:rsidRDefault="00EB3F85" w:rsidP="007416B8">
            <w:pPr>
              <w:ind w:left="0"/>
            </w:pPr>
            <w:r>
              <w:t>(Benævnes med Y)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  <w:tr w:rsidR="00EB3F85" w:rsidTr="007416B8">
        <w:tblPrEx>
          <w:tblCellMar>
            <w:top w:w="0" w:type="dxa"/>
            <w:bottom w:w="0" w:type="dxa"/>
          </w:tblCellMar>
        </w:tblPrEx>
        <w:tc>
          <w:tcPr>
            <w:tcW w:w="1981" w:type="dxa"/>
            <w:vAlign w:val="center"/>
          </w:tcPr>
          <w:p w:rsidR="00EB3F85" w:rsidRDefault="00EB3F85" w:rsidP="007416B8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333375" cy="314325"/>
                  <wp:effectExtent l="0" t="0" r="9525" b="9525"/>
                  <wp:docPr id="1" name="Billede 1" descr="lam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am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  <w:r>
              <w:t>Kontrollampe.</w:t>
            </w:r>
          </w:p>
          <w:p w:rsidR="00EB3F85" w:rsidRDefault="00EB3F85" w:rsidP="007416B8">
            <w:pPr>
              <w:ind w:left="0"/>
            </w:pPr>
            <w:r>
              <w:t>(Benævnes med P)</w:t>
            </w:r>
          </w:p>
          <w:p w:rsidR="00EB3F85" w:rsidRDefault="00EB3F85" w:rsidP="007416B8">
            <w:pPr>
              <w:ind w:left="0"/>
            </w:pPr>
          </w:p>
          <w:p w:rsidR="00EB3F85" w:rsidRDefault="00EB3F85" w:rsidP="007416B8">
            <w:pPr>
              <w:ind w:left="0"/>
            </w:pPr>
          </w:p>
        </w:tc>
      </w:tr>
    </w:tbl>
    <w:p w:rsidR="00EB3F85" w:rsidRDefault="00EB3F85"/>
    <w:sectPr w:rsidR="00EB3F85">
      <w:headerReference w:type="default" r:id="rId2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F85" w:rsidRDefault="00EB3F85" w:rsidP="00EB3F85">
      <w:r>
        <w:separator/>
      </w:r>
    </w:p>
  </w:endnote>
  <w:endnote w:type="continuationSeparator" w:id="0">
    <w:p w:rsidR="00EB3F85" w:rsidRDefault="00EB3F85" w:rsidP="00EB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F85" w:rsidRDefault="00EB3F85" w:rsidP="00EB3F85">
      <w:r>
        <w:separator/>
      </w:r>
    </w:p>
  </w:footnote>
  <w:footnote w:type="continuationSeparator" w:id="0">
    <w:p w:rsidR="00EB3F85" w:rsidRDefault="00EB3F85" w:rsidP="00EB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F85" w:rsidRPr="00EB3F85" w:rsidRDefault="00EB3F85">
    <w:pPr>
      <w:pStyle w:val="Sidehoved"/>
      <w:rPr>
        <w:b/>
        <w:sz w:val="52"/>
      </w:rPr>
    </w:pPr>
    <w:r w:rsidRPr="00EB3F85">
      <w:rPr>
        <w:b/>
        <w:sz w:val="52"/>
      </w:rPr>
      <w:t>Nøgleskema symboler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26F6D"/>
    <w:multiLevelType w:val="hybridMultilevel"/>
    <w:tmpl w:val="02FA7A48"/>
    <w:lvl w:ilvl="0" w:tplc="FFFFFFFF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85"/>
    <w:rsid w:val="002B2644"/>
    <w:rsid w:val="00E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616D"/>
  <w15:chartTrackingRefBased/>
  <w15:docId w15:val="{C009DF7C-F56E-45F5-858F-89D3B0F7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F85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punkt">
    <w:name w:val="underpunkt"/>
    <w:basedOn w:val="Normal"/>
    <w:rsid w:val="00EB3F85"/>
    <w:pPr>
      <w:ind w:left="0"/>
    </w:pPr>
    <w:rPr>
      <w:rFonts w:ascii="Arial" w:hAnsi="Arial"/>
    </w:rPr>
  </w:style>
  <w:style w:type="paragraph" w:styleId="Sidehoved">
    <w:name w:val="header"/>
    <w:basedOn w:val="Normal"/>
    <w:link w:val="SidehovedTegn"/>
    <w:uiPriority w:val="99"/>
    <w:unhideWhenUsed/>
    <w:rsid w:val="00EB3F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B3F85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B3F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B3F85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3F8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3F85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1</cp:revision>
  <cp:lastPrinted>2020-10-29T07:02:00Z</cp:lastPrinted>
  <dcterms:created xsi:type="dcterms:W3CDTF">2020-10-29T07:00:00Z</dcterms:created>
  <dcterms:modified xsi:type="dcterms:W3CDTF">2020-10-29T07:09:00Z</dcterms:modified>
</cp:coreProperties>
</file>