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E7FC4" w:rsidRPr="00B23930" w:rsidRDefault="00AE7FC4" w:rsidP="00B23930">
      <w:pPr>
        <w:rPr>
          <w:b/>
        </w:rPr>
      </w:pPr>
    </w:p>
    <w:tbl>
      <w:tblPr>
        <w:tblStyle w:val="Tabel-Gitter"/>
        <w:tblW w:w="0" w:type="auto"/>
        <w:tblLook w:val="04A0" w:firstRow="1" w:lastRow="0" w:firstColumn="1" w:lastColumn="0" w:noHBand="0" w:noVBand="1"/>
      </w:tblPr>
      <w:tblGrid>
        <w:gridCol w:w="3352"/>
        <w:gridCol w:w="6276"/>
      </w:tblGrid>
      <w:tr w:rsidR="00D74789" w:rsidTr="00AE7FC4">
        <w:tc>
          <w:tcPr>
            <w:tcW w:w="4814" w:type="dxa"/>
          </w:tcPr>
          <w:p w:rsidR="00B23930" w:rsidRPr="00B23930" w:rsidRDefault="00B23930">
            <w:pPr>
              <w:rPr>
                <w:sz w:val="32"/>
                <w:szCs w:val="32"/>
              </w:rPr>
            </w:pPr>
            <w:r>
              <w:rPr>
                <w:sz w:val="32"/>
                <w:szCs w:val="32"/>
              </w:rPr>
              <w:t>INDHOLD</w:t>
            </w:r>
          </w:p>
        </w:tc>
        <w:tc>
          <w:tcPr>
            <w:tcW w:w="4814" w:type="dxa"/>
          </w:tcPr>
          <w:p w:rsidR="00B23930" w:rsidRDefault="00B23930">
            <w:pPr>
              <w:rPr>
                <w:sz w:val="32"/>
                <w:szCs w:val="32"/>
              </w:rPr>
            </w:pPr>
            <w:r>
              <w:rPr>
                <w:sz w:val="32"/>
                <w:szCs w:val="32"/>
              </w:rPr>
              <w:t>BESKRIVELSE</w:t>
            </w:r>
          </w:p>
          <w:p w:rsidR="00B23930" w:rsidRPr="00B23930" w:rsidRDefault="00B23930">
            <w:pPr>
              <w:rPr>
                <w:sz w:val="32"/>
                <w:szCs w:val="32"/>
              </w:rPr>
            </w:pPr>
          </w:p>
        </w:tc>
      </w:tr>
      <w:tr w:rsidR="00D74789" w:rsidTr="00AE7FC4">
        <w:tc>
          <w:tcPr>
            <w:tcW w:w="4814" w:type="dxa"/>
          </w:tcPr>
          <w:p w:rsidR="00AE7FC4" w:rsidRPr="00AE7FC4" w:rsidRDefault="00AE7FC4">
            <w:pPr>
              <w:rPr>
                <w:i/>
              </w:rPr>
            </w:pPr>
            <w:r w:rsidRPr="00AE7FC4">
              <w:rPr>
                <w:i/>
                <w:color w:val="FF0000"/>
              </w:rPr>
              <w:t>Brobygning</w:t>
            </w:r>
          </w:p>
        </w:tc>
        <w:tc>
          <w:tcPr>
            <w:tcW w:w="4814" w:type="dxa"/>
          </w:tcPr>
          <w:p w:rsidR="00AE7FC4" w:rsidRDefault="00B8613C">
            <w:r>
              <w:t>Design/bygningsmaler</w:t>
            </w:r>
          </w:p>
        </w:tc>
      </w:tr>
      <w:tr w:rsidR="00D74789" w:rsidTr="00AE7FC4">
        <w:tc>
          <w:tcPr>
            <w:tcW w:w="4814" w:type="dxa"/>
          </w:tcPr>
          <w:p w:rsidR="00AE7FC4" w:rsidRPr="00AE7FC4" w:rsidRDefault="00AE7FC4">
            <w:pPr>
              <w:rPr>
                <w:i/>
                <w:color w:val="FF0000"/>
              </w:rPr>
            </w:pPr>
            <w:r>
              <w:rPr>
                <w:i/>
                <w:color w:val="FF0000"/>
              </w:rPr>
              <w:t>Klassetrin</w:t>
            </w:r>
          </w:p>
        </w:tc>
        <w:tc>
          <w:tcPr>
            <w:tcW w:w="4814" w:type="dxa"/>
          </w:tcPr>
          <w:p w:rsidR="00AE7FC4" w:rsidRDefault="007F6498">
            <w:r>
              <w:t>7.-10. klassetrin</w:t>
            </w:r>
          </w:p>
        </w:tc>
      </w:tr>
      <w:tr w:rsidR="00D74789" w:rsidTr="00AE7FC4">
        <w:tc>
          <w:tcPr>
            <w:tcW w:w="4814" w:type="dxa"/>
          </w:tcPr>
          <w:p w:rsidR="00AE7FC4" w:rsidRPr="00AE7FC4" w:rsidRDefault="00AE7FC4">
            <w:pPr>
              <w:rPr>
                <w:i/>
                <w:color w:val="FF0000"/>
              </w:rPr>
            </w:pPr>
            <w:r>
              <w:rPr>
                <w:i/>
                <w:color w:val="FF0000"/>
              </w:rPr>
              <w:t>Varighed</w:t>
            </w:r>
          </w:p>
        </w:tc>
        <w:tc>
          <w:tcPr>
            <w:tcW w:w="4814" w:type="dxa"/>
          </w:tcPr>
          <w:p w:rsidR="00AE7FC4" w:rsidRDefault="007F6498">
            <w:r>
              <w:t>6 lektioner</w:t>
            </w:r>
          </w:p>
        </w:tc>
      </w:tr>
      <w:tr w:rsidR="00D74789" w:rsidTr="00AE7FC4">
        <w:tc>
          <w:tcPr>
            <w:tcW w:w="4814" w:type="dxa"/>
          </w:tcPr>
          <w:p w:rsidR="00AE7FC4" w:rsidRPr="00AE7FC4" w:rsidRDefault="00AE7FC4">
            <w:pPr>
              <w:rPr>
                <w:i/>
                <w:color w:val="FF0000"/>
              </w:rPr>
            </w:pPr>
            <w:r>
              <w:rPr>
                <w:i/>
                <w:color w:val="FF0000"/>
              </w:rPr>
              <w:t>Overskrift</w:t>
            </w:r>
          </w:p>
        </w:tc>
        <w:tc>
          <w:tcPr>
            <w:tcW w:w="4814" w:type="dxa"/>
          </w:tcPr>
          <w:p w:rsidR="00AE7FC4" w:rsidRDefault="007F6498">
            <w:r>
              <w:t>Design dit eget tapet.</w:t>
            </w:r>
          </w:p>
        </w:tc>
      </w:tr>
      <w:tr w:rsidR="00D74789" w:rsidTr="00AE7FC4">
        <w:tc>
          <w:tcPr>
            <w:tcW w:w="4814" w:type="dxa"/>
          </w:tcPr>
          <w:p w:rsidR="00AE7FC4" w:rsidRPr="00AE7FC4" w:rsidRDefault="00AE7FC4">
            <w:pPr>
              <w:rPr>
                <w:i/>
                <w:color w:val="FF0000"/>
              </w:rPr>
            </w:pPr>
            <w:r>
              <w:rPr>
                <w:i/>
                <w:color w:val="FF0000"/>
              </w:rPr>
              <w:t>Målgruppe</w:t>
            </w:r>
          </w:p>
        </w:tc>
        <w:tc>
          <w:tcPr>
            <w:tcW w:w="4814" w:type="dxa"/>
          </w:tcPr>
          <w:p w:rsidR="00AE7FC4" w:rsidRDefault="007F6498">
            <w:r>
              <w:t xml:space="preserve">Elever som har </w:t>
            </w:r>
            <w:r w:rsidR="00D820F3">
              <w:t>til vælger</w:t>
            </w:r>
            <w:r>
              <w:t xml:space="preserve"> faget ”design” eller bygningsmalerfaget.</w:t>
            </w:r>
          </w:p>
        </w:tc>
      </w:tr>
      <w:tr w:rsidR="00D74789" w:rsidTr="00AE7FC4">
        <w:tc>
          <w:tcPr>
            <w:tcW w:w="4814" w:type="dxa"/>
          </w:tcPr>
          <w:p w:rsidR="00AE7FC4" w:rsidRPr="00AE7FC4" w:rsidRDefault="00AE7FC4">
            <w:pPr>
              <w:rPr>
                <w:i/>
                <w:color w:val="FF0000"/>
              </w:rPr>
            </w:pPr>
            <w:r>
              <w:rPr>
                <w:i/>
                <w:color w:val="FF0000"/>
              </w:rPr>
              <w:t>Formål</w:t>
            </w:r>
          </w:p>
        </w:tc>
        <w:tc>
          <w:tcPr>
            <w:tcW w:w="4814" w:type="dxa"/>
          </w:tcPr>
          <w:p w:rsidR="00AE7FC4" w:rsidRDefault="007F6498">
            <w:r>
              <w:t>Prøve at bruge design</w:t>
            </w:r>
            <w:r w:rsidR="003D35E6">
              <w:t>/maler</w:t>
            </w:r>
            <w:r>
              <w:t>teknikker</w:t>
            </w:r>
            <w:r w:rsidR="00AE7FC4" w:rsidRPr="00AE7FC4">
              <w:t>, se sammenhængen imellem håndværk og matematik, stifte bekendtskab med faglig kommunikation og arbejdsplanlægning.</w:t>
            </w:r>
          </w:p>
        </w:tc>
      </w:tr>
      <w:tr w:rsidR="00D74789" w:rsidTr="00AE7FC4">
        <w:tc>
          <w:tcPr>
            <w:tcW w:w="4814" w:type="dxa"/>
          </w:tcPr>
          <w:p w:rsidR="00AE7FC4" w:rsidRPr="00AE7FC4" w:rsidRDefault="00AE7FC4">
            <w:pPr>
              <w:rPr>
                <w:i/>
                <w:color w:val="FF0000"/>
              </w:rPr>
            </w:pPr>
            <w:r>
              <w:rPr>
                <w:i/>
                <w:color w:val="FF0000"/>
              </w:rPr>
              <w:t>Uddannelser der indgår i opgaven</w:t>
            </w:r>
          </w:p>
        </w:tc>
        <w:tc>
          <w:tcPr>
            <w:tcW w:w="4814" w:type="dxa"/>
          </w:tcPr>
          <w:p w:rsidR="00AE7FC4" w:rsidRDefault="007F6498">
            <w:r>
              <w:t>Bygningsmaler</w:t>
            </w:r>
          </w:p>
        </w:tc>
      </w:tr>
      <w:tr w:rsidR="00D74789" w:rsidTr="00AE7FC4">
        <w:tc>
          <w:tcPr>
            <w:tcW w:w="4814" w:type="dxa"/>
          </w:tcPr>
          <w:p w:rsidR="00AE7FC4" w:rsidRPr="00AE7FC4" w:rsidRDefault="00AE7FC4">
            <w:pPr>
              <w:rPr>
                <w:i/>
                <w:color w:val="FF0000"/>
              </w:rPr>
            </w:pPr>
            <w:r>
              <w:rPr>
                <w:i/>
                <w:color w:val="FF0000"/>
              </w:rPr>
              <w:t>Folkeskolefag, der indgår i opgaven</w:t>
            </w:r>
          </w:p>
        </w:tc>
        <w:tc>
          <w:tcPr>
            <w:tcW w:w="4814" w:type="dxa"/>
          </w:tcPr>
          <w:p w:rsidR="00AE7FC4" w:rsidRDefault="007F6498" w:rsidP="007F6498">
            <w:r>
              <w:t>Matematik.</w:t>
            </w:r>
          </w:p>
          <w:p w:rsidR="00D25FCC" w:rsidRDefault="00D25FCC" w:rsidP="007F6498">
            <w:r>
              <w:t>Håndværk og design.</w:t>
            </w:r>
          </w:p>
          <w:p w:rsidR="009F2C0B" w:rsidRDefault="009F2C0B" w:rsidP="007F6498">
            <w:r>
              <w:t>Linjefag.</w:t>
            </w:r>
          </w:p>
        </w:tc>
      </w:tr>
      <w:tr w:rsidR="00D74789" w:rsidRPr="00AE7FC4" w:rsidTr="00AE7FC4">
        <w:tc>
          <w:tcPr>
            <w:tcW w:w="4814" w:type="dxa"/>
          </w:tcPr>
          <w:p w:rsidR="00AE7FC4" w:rsidRPr="00AE7FC4" w:rsidRDefault="00AE7FC4">
            <w:pPr>
              <w:rPr>
                <w:i/>
                <w:color w:val="FF0000"/>
              </w:rPr>
            </w:pPr>
            <w:r>
              <w:rPr>
                <w:i/>
                <w:color w:val="FF0000"/>
              </w:rPr>
              <w:t>Sværhedsgrad</w:t>
            </w:r>
          </w:p>
        </w:tc>
        <w:tc>
          <w:tcPr>
            <w:tcW w:w="4814" w:type="dxa"/>
          </w:tcPr>
          <w:p w:rsidR="00AE7FC4" w:rsidRPr="00AE7FC4" w:rsidRDefault="00A9311F" w:rsidP="00AE7FC4">
            <w:r>
              <w:t>Middel</w:t>
            </w:r>
          </w:p>
        </w:tc>
      </w:tr>
      <w:tr w:rsidR="00D74789" w:rsidRPr="00AE7FC4" w:rsidTr="00AE7FC4">
        <w:tc>
          <w:tcPr>
            <w:tcW w:w="4814" w:type="dxa"/>
          </w:tcPr>
          <w:p w:rsidR="00AE7FC4" w:rsidRPr="00AE7FC4" w:rsidRDefault="00AE7FC4">
            <w:pPr>
              <w:rPr>
                <w:i/>
                <w:color w:val="FF0000"/>
              </w:rPr>
            </w:pPr>
            <w:r>
              <w:rPr>
                <w:i/>
                <w:color w:val="FF0000"/>
              </w:rPr>
              <w:t>Arbejdsmetode</w:t>
            </w:r>
          </w:p>
        </w:tc>
        <w:tc>
          <w:tcPr>
            <w:tcW w:w="4814" w:type="dxa"/>
          </w:tcPr>
          <w:p w:rsidR="00AE7FC4" w:rsidRPr="00AE7FC4" w:rsidRDefault="00AE7FC4" w:rsidP="00AE7FC4">
            <w:r>
              <w:t xml:space="preserve">Enkeltvis, gruppearbejde </w:t>
            </w:r>
            <w:r w:rsidR="00A9311F">
              <w:t>(2 elever</w:t>
            </w:r>
            <w:r>
              <w:t>)</w:t>
            </w:r>
          </w:p>
        </w:tc>
      </w:tr>
      <w:tr w:rsidR="00D74789" w:rsidRPr="00AE7FC4" w:rsidTr="00AE7FC4">
        <w:tc>
          <w:tcPr>
            <w:tcW w:w="4814" w:type="dxa"/>
          </w:tcPr>
          <w:p w:rsidR="00AE7FC4" w:rsidRDefault="00AE7FC4">
            <w:pPr>
              <w:rPr>
                <w:i/>
                <w:color w:val="FF0000"/>
              </w:rPr>
            </w:pPr>
            <w:r>
              <w:rPr>
                <w:i/>
                <w:color w:val="FF0000"/>
              </w:rPr>
              <w:t>Lokalefaciliteter</w:t>
            </w:r>
          </w:p>
        </w:tc>
        <w:tc>
          <w:tcPr>
            <w:tcW w:w="4814" w:type="dxa"/>
          </w:tcPr>
          <w:p w:rsidR="00AE7FC4" w:rsidRDefault="00A9311F" w:rsidP="00AE7FC4">
            <w:r>
              <w:t>Maler værksted eller teorilokale med håndvask og borde/stole til alle elever.</w:t>
            </w:r>
          </w:p>
        </w:tc>
      </w:tr>
      <w:tr w:rsidR="00D74789" w:rsidRPr="00AE7FC4" w:rsidTr="00AE7FC4">
        <w:tc>
          <w:tcPr>
            <w:tcW w:w="4814" w:type="dxa"/>
          </w:tcPr>
          <w:p w:rsidR="00AE7FC4" w:rsidRDefault="006B2C5A">
            <w:pPr>
              <w:rPr>
                <w:i/>
                <w:color w:val="FF0000"/>
              </w:rPr>
            </w:pPr>
            <w:r>
              <w:rPr>
                <w:i/>
                <w:color w:val="FF0000"/>
              </w:rPr>
              <w:t>Værktøj og sikkerhedsudstyr (Både det udstyr man behøver og det, der ville være rart at have)</w:t>
            </w:r>
          </w:p>
        </w:tc>
        <w:tc>
          <w:tcPr>
            <w:tcW w:w="4814" w:type="dxa"/>
          </w:tcPr>
          <w:p w:rsidR="000E53CF" w:rsidRDefault="00A81FDB" w:rsidP="00AE7FC4">
            <w:r>
              <w:t>Lille hobbykniv</w:t>
            </w:r>
          </w:p>
          <w:p w:rsidR="00A81FDB" w:rsidRDefault="00A81FDB" w:rsidP="00AE7FC4">
            <w:r>
              <w:t>Skæreplade.</w:t>
            </w:r>
          </w:p>
          <w:p w:rsidR="00A81FDB" w:rsidRDefault="00A81FDB" w:rsidP="00AE7FC4">
            <w:r>
              <w:t>Malertape/tape.</w:t>
            </w:r>
          </w:p>
          <w:p w:rsidR="00A81FDB" w:rsidRDefault="00A81FDB" w:rsidP="00AE7FC4">
            <w:r>
              <w:t>Blyant.</w:t>
            </w:r>
          </w:p>
          <w:p w:rsidR="00542BCF" w:rsidRDefault="00542BCF" w:rsidP="00AE7FC4">
            <w:r>
              <w:t>Blyantspidser.</w:t>
            </w:r>
          </w:p>
          <w:p w:rsidR="00A81FDB" w:rsidRDefault="00A81FDB" w:rsidP="00AE7FC4">
            <w:r>
              <w:t>Viskelæder.</w:t>
            </w:r>
          </w:p>
          <w:p w:rsidR="00994B8B" w:rsidRDefault="00994B8B" w:rsidP="00AE7FC4">
            <w:r>
              <w:t>Linealer.</w:t>
            </w:r>
          </w:p>
          <w:p w:rsidR="006D75BF" w:rsidRDefault="00994B8B" w:rsidP="00AE7FC4">
            <w:r>
              <w:t>Trekantlinealer.</w:t>
            </w:r>
          </w:p>
          <w:p w:rsidR="00994B8B" w:rsidRDefault="006D75BF" w:rsidP="00AE7FC4">
            <w:r>
              <w:t>Føntørre.</w:t>
            </w:r>
            <w:r w:rsidR="00994B8B">
              <w:t xml:space="preserve"> </w:t>
            </w:r>
          </w:p>
          <w:p w:rsidR="00F617A6" w:rsidRDefault="00F617A6" w:rsidP="00AE7FC4">
            <w:r>
              <w:t>Affaldssække.</w:t>
            </w:r>
          </w:p>
          <w:p w:rsidR="00AE7FC4" w:rsidRDefault="00A33773" w:rsidP="00AE7FC4">
            <w:r>
              <w:t xml:space="preserve">Personlige værnemidler: Engangsgummihandsker eller </w:t>
            </w:r>
            <w:r w:rsidR="00DB31D8">
              <w:t>beskyttelsescreme.</w:t>
            </w:r>
          </w:p>
        </w:tc>
      </w:tr>
      <w:tr w:rsidR="00D74789" w:rsidRPr="006B2C5A" w:rsidTr="00AE7FC4">
        <w:tc>
          <w:tcPr>
            <w:tcW w:w="4814" w:type="dxa"/>
          </w:tcPr>
          <w:p w:rsidR="006B2C5A" w:rsidRDefault="006B2C5A">
            <w:pPr>
              <w:rPr>
                <w:i/>
                <w:color w:val="FF0000"/>
              </w:rPr>
            </w:pPr>
            <w:r>
              <w:rPr>
                <w:i/>
                <w:color w:val="FF0000"/>
              </w:rPr>
              <w:t>Materialer (med alternativer)</w:t>
            </w:r>
          </w:p>
        </w:tc>
        <w:tc>
          <w:tcPr>
            <w:tcW w:w="4814" w:type="dxa"/>
          </w:tcPr>
          <w:p w:rsidR="00994B8B" w:rsidRDefault="00994B8B" w:rsidP="009605C2">
            <w:r>
              <w:t>Motiv til mønstergentagelse (silhuet)</w:t>
            </w:r>
          </w:p>
          <w:p w:rsidR="009605C2" w:rsidRDefault="009605C2" w:rsidP="009605C2">
            <w:r>
              <w:t>Stribet tapet 1 meter til hver elev.</w:t>
            </w:r>
          </w:p>
          <w:p w:rsidR="009605C2" w:rsidRDefault="009605C2" w:rsidP="009605C2">
            <w:r>
              <w:t xml:space="preserve">Tegnefolie 75 </w:t>
            </w:r>
            <w:r w:rsidR="00D820F3">
              <w:t>Micron</w:t>
            </w:r>
            <w:r>
              <w:t xml:space="preserve"> (</w:t>
            </w:r>
            <w:r w:rsidR="000F7FD8">
              <w:t xml:space="preserve">Kan købes hos: </w:t>
            </w:r>
            <w:r>
              <w:t xml:space="preserve">Frisenette </w:t>
            </w:r>
            <w:r w:rsidR="00D820F3">
              <w:t>ApS</w:t>
            </w:r>
            <w:r w:rsidR="000F7FD8">
              <w:t>.</w:t>
            </w:r>
            <w:r>
              <w:t>)</w:t>
            </w:r>
          </w:p>
          <w:p w:rsidR="009605C2" w:rsidRDefault="009605C2" w:rsidP="009605C2">
            <w:r>
              <w:t>Engangsvaskeklude.</w:t>
            </w:r>
          </w:p>
          <w:p w:rsidR="006B2C5A" w:rsidRDefault="009605C2" w:rsidP="000E53CF">
            <w:r>
              <w:t>Malertape 25 mm.</w:t>
            </w:r>
            <w:r w:rsidR="006B2C5A" w:rsidRPr="006B2C5A">
              <w:t xml:space="preserve"> </w:t>
            </w:r>
          </w:p>
          <w:p w:rsidR="00EE42C0" w:rsidRDefault="00EE42C0" w:rsidP="000E53CF">
            <w:r>
              <w:t>Et udvalg af vandbaseret maling (gul, rød, grøn, blå, hvid og sort)</w:t>
            </w:r>
          </w:p>
          <w:p w:rsidR="00A81FDB" w:rsidRDefault="00A81FDB" w:rsidP="000E53CF">
            <w:r>
              <w:t>Afdækningsplast (afdækning af borde)</w:t>
            </w:r>
          </w:p>
          <w:p w:rsidR="006B3A4F" w:rsidRDefault="006B3A4F" w:rsidP="000E53CF">
            <w:r>
              <w:t>A4 kopipapir.</w:t>
            </w:r>
          </w:p>
          <w:p w:rsidR="00542BCF" w:rsidRDefault="00542BCF" w:rsidP="000E53CF"/>
          <w:p w:rsidR="00542BCF" w:rsidRDefault="00542BCF" w:rsidP="000E53CF"/>
          <w:p w:rsidR="00542BCF" w:rsidRDefault="00542BCF" w:rsidP="000E53CF"/>
          <w:p w:rsidR="00542BCF" w:rsidRDefault="00542BCF" w:rsidP="000E53CF"/>
          <w:p w:rsidR="00542BCF" w:rsidRDefault="00542BCF" w:rsidP="000E53CF"/>
          <w:p w:rsidR="00542BCF" w:rsidRPr="006B2C5A" w:rsidRDefault="00542BCF" w:rsidP="000E53CF">
            <w:bookmarkStart w:id="0" w:name="_GoBack"/>
            <w:bookmarkEnd w:id="0"/>
          </w:p>
        </w:tc>
      </w:tr>
      <w:tr w:rsidR="00D74789" w:rsidRPr="006B2C5A" w:rsidTr="00AE7FC4">
        <w:tc>
          <w:tcPr>
            <w:tcW w:w="4814" w:type="dxa"/>
          </w:tcPr>
          <w:p w:rsidR="006B2C5A" w:rsidRDefault="006B2C5A">
            <w:pPr>
              <w:rPr>
                <w:i/>
                <w:color w:val="FF0000"/>
              </w:rPr>
            </w:pPr>
            <w:r>
              <w:rPr>
                <w:i/>
                <w:color w:val="FF0000"/>
              </w:rPr>
              <w:lastRenderedPageBreak/>
              <w:t>Brugsvejledning til eleverne – hvordan gør man, gerne med billeder til eleverne</w:t>
            </w:r>
          </w:p>
        </w:tc>
        <w:tc>
          <w:tcPr>
            <w:tcW w:w="4814" w:type="dxa"/>
          </w:tcPr>
          <w:p w:rsidR="00E83E38" w:rsidRPr="000F5323" w:rsidRDefault="00E83E38" w:rsidP="00E83E38">
            <w:pPr>
              <w:jc w:val="center"/>
              <w:rPr>
                <w:rFonts w:ascii="Kristen ITC" w:hAnsi="Kristen ITC"/>
                <w:color w:val="7030A0"/>
              </w:rPr>
            </w:pPr>
            <w:r w:rsidRPr="000F5323">
              <w:rPr>
                <w:rFonts w:ascii="Kristen ITC" w:hAnsi="Kristen ITC"/>
                <w:color w:val="7030A0"/>
                <w:highlight w:val="yellow"/>
              </w:rPr>
              <w:t>Design dit eget TAPET</w:t>
            </w:r>
          </w:p>
          <w:p w:rsidR="00E83E38" w:rsidRPr="000F5323" w:rsidRDefault="00E83E38" w:rsidP="00E83E38">
            <w:r w:rsidRPr="000F5323">
              <w:t>I forbindelse med renovering af gamle bygninger, kan man komme ud for at kunden ønsker det oprindelige tapet, problemet er blot, at det ikke produceres mere.</w:t>
            </w:r>
          </w:p>
          <w:p w:rsidR="00E83E38" w:rsidRPr="000F5323" w:rsidRDefault="00E83E38" w:rsidP="00E83E38">
            <w:r w:rsidRPr="000F5323">
              <w:t>Derfor findes der tapet designere som Heidi Zilmer.</w:t>
            </w:r>
          </w:p>
          <w:p w:rsidR="00D74789" w:rsidRPr="000F5323" w:rsidRDefault="00E83E38" w:rsidP="00E83E38">
            <w:pPr>
              <w:shd w:val="clear" w:color="auto" w:fill="FFFFFF"/>
              <w:spacing w:after="375"/>
              <w:outlineLvl w:val="1"/>
              <w:rPr>
                <w:rFonts w:eastAsia="Times New Roman" w:cs="Times New Roman"/>
                <w:bCs/>
                <w:lang w:eastAsia="da-DK"/>
              </w:rPr>
            </w:pPr>
            <w:r w:rsidRPr="000F5323">
              <w:rPr>
                <w:rFonts w:eastAsia="Times New Roman" w:cs="Times New Roman"/>
                <w:bCs/>
                <w:lang w:eastAsia="da-DK"/>
              </w:rPr>
              <w:t xml:space="preserve">Heidi Zilmer dekorerer vægge med de smukkeste håndlavede tapeter. </w:t>
            </w:r>
          </w:p>
          <w:p w:rsidR="00E83E38" w:rsidRPr="000F5323" w:rsidRDefault="00D820F3" w:rsidP="00E83E38">
            <w:pPr>
              <w:shd w:val="clear" w:color="auto" w:fill="FFFFFF"/>
              <w:spacing w:after="375"/>
              <w:outlineLvl w:val="1"/>
              <w:rPr>
                <w:rFonts w:eastAsia="Times New Roman" w:cs="Times New Roman"/>
                <w:bCs/>
                <w:lang w:eastAsia="da-DK"/>
              </w:rPr>
            </w:pPr>
            <w:r w:rsidRPr="000F5323">
              <w:rPr>
                <w:noProof/>
                <w:lang w:eastAsia="da-DK"/>
              </w:rPr>
              <w:drawing>
                <wp:anchor distT="0" distB="0" distL="114300" distR="114300" simplePos="0" relativeHeight="251659264" behindDoc="0" locked="0" layoutInCell="1" allowOverlap="1" wp14:anchorId="2809C27D" wp14:editId="1976F63A">
                  <wp:simplePos x="0" y="0"/>
                  <wp:positionH relativeFrom="margin">
                    <wp:posOffset>912264</wp:posOffset>
                  </wp:positionH>
                  <wp:positionV relativeFrom="margin">
                    <wp:posOffset>598632</wp:posOffset>
                  </wp:positionV>
                  <wp:extent cx="1955165" cy="2633980"/>
                  <wp:effectExtent l="0" t="0" r="6985" b="0"/>
                  <wp:wrapSquare wrapText="bothSides"/>
                  <wp:docPr id="5" name="Billede 5" descr="https://images.interactives.dk/zilmer-IYB0JV3HhvqQdh9fb7be9w.jpg?auto=compress&amp;ch=Width%2CDPR&amp;dpr=1.25&amp;ixjsv=2.2.4&amp;q=75&amp;w=6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s://images.interactives.dk/zilmer-IYB0JV3HhvqQdh9fb7be9w.jpg?auto=compress&amp;ch=Width%2CDPR&amp;dpr=1.25&amp;ixjsv=2.2.4&amp;q=75&amp;w=610"/>
                          <pic:cNvPicPr>
                            <a:picLocks noChangeAspect="1" noChangeArrowheads="1"/>
                          </pic:cNvPicPr>
                        </pic:nvPicPr>
                        <pic:blipFill rotWithShape="1">
                          <a:blip r:embed="rId7">
                            <a:extLst>
                              <a:ext uri="{28A0092B-C50C-407E-A947-70E740481C1C}">
                                <a14:useLocalDpi xmlns:a14="http://schemas.microsoft.com/office/drawing/2010/main" val="0"/>
                              </a:ext>
                            </a:extLst>
                          </a:blip>
                          <a:srcRect r="48572"/>
                          <a:stretch/>
                        </pic:blipFill>
                        <pic:spPr bwMode="auto">
                          <a:xfrm>
                            <a:off x="0" y="0"/>
                            <a:ext cx="1955165" cy="263398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E83E38" w:rsidRPr="000F5323">
              <w:rPr>
                <w:rFonts w:eastAsia="Times New Roman" w:cs="Times New Roman"/>
                <w:bCs/>
                <w:lang w:eastAsia="da-DK"/>
              </w:rPr>
              <w:t>Det gamle håndværk kombinerer hun med sin lyst til at skabe noget nyt og banebrydende for hendes fag. Kom med indenfor hos Zilmers og se en video af, hvordan de flotte designs bliver til!</w:t>
            </w:r>
          </w:p>
          <w:p w:rsidR="00E83E38" w:rsidRPr="00542BCF" w:rsidRDefault="00E83E38" w:rsidP="00E83E38">
            <w:pPr>
              <w:shd w:val="clear" w:color="auto" w:fill="FFFFFF"/>
              <w:spacing w:after="375"/>
              <w:outlineLvl w:val="1"/>
              <w:rPr>
                <w:rFonts w:asciiTheme="majorHAnsi" w:eastAsia="Times New Roman" w:hAnsiTheme="majorHAnsi" w:cs="Times New Roman"/>
                <w:bCs/>
                <w:color w:val="7030A0"/>
                <w:sz w:val="28"/>
                <w:szCs w:val="28"/>
                <w:lang w:eastAsia="da-DK"/>
              </w:rPr>
            </w:pPr>
            <w:r w:rsidRPr="00542BCF">
              <w:rPr>
                <w:rFonts w:asciiTheme="majorHAnsi" w:eastAsia="Times New Roman" w:hAnsiTheme="majorHAnsi" w:cs="Times New Roman"/>
                <w:bCs/>
                <w:sz w:val="28"/>
                <w:szCs w:val="28"/>
                <w:lang w:eastAsia="da-DK"/>
              </w:rPr>
              <w:t xml:space="preserve"> </w:t>
            </w:r>
            <w:hyperlink r:id="rId8" w:history="1">
              <w:r w:rsidRPr="00542BCF">
                <w:rPr>
                  <w:rStyle w:val="Hyperlink"/>
                  <w:rFonts w:eastAsia="Times New Roman" w:cs="Times New Roman"/>
                  <w:bCs/>
                  <w:sz w:val="28"/>
                  <w:szCs w:val="28"/>
                  <w:lang w:eastAsia="da-DK"/>
                </w:rPr>
                <w:t>https://youtu.be/KcuRu0oHm8o</w:t>
              </w:r>
            </w:hyperlink>
          </w:p>
          <w:p w:rsidR="00E83E38" w:rsidRPr="00542BCF" w:rsidRDefault="00542BCF" w:rsidP="00E83E38">
            <w:pPr>
              <w:shd w:val="clear" w:color="auto" w:fill="FFFFFF"/>
              <w:spacing w:after="375"/>
              <w:outlineLvl w:val="1"/>
              <w:rPr>
                <w:rFonts w:asciiTheme="majorHAnsi" w:eastAsia="Times New Roman" w:hAnsiTheme="majorHAnsi" w:cs="Times New Roman"/>
                <w:bCs/>
                <w:color w:val="7030A0"/>
                <w:sz w:val="28"/>
                <w:szCs w:val="28"/>
                <w:lang w:eastAsia="da-DK"/>
              </w:rPr>
            </w:pPr>
            <w:hyperlink r:id="rId9" w:history="1">
              <w:r w:rsidR="00E83E38" w:rsidRPr="00542BCF">
                <w:rPr>
                  <w:rStyle w:val="Hyperlink"/>
                  <w:rFonts w:eastAsia="Times New Roman" w:cs="Times New Roman"/>
                  <w:bCs/>
                  <w:sz w:val="28"/>
                  <w:szCs w:val="28"/>
                  <w:lang w:eastAsia="da-DK"/>
                </w:rPr>
                <w:t>https://youtu.be/oy7PdlItNhQ</w:t>
              </w:r>
            </w:hyperlink>
          </w:p>
          <w:p w:rsidR="00E83E38" w:rsidRDefault="00E83E38" w:rsidP="00E83E38">
            <w:pPr>
              <w:shd w:val="clear" w:color="auto" w:fill="FFFFFF"/>
              <w:rPr>
                <w:rFonts w:ascii="Helvetica" w:eastAsia="Times New Roman" w:hAnsi="Helvetica" w:cs="Times New Roman"/>
                <w:color w:val="333333"/>
                <w:sz w:val="24"/>
                <w:szCs w:val="24"/>
                <w:lang w:eastAsia="da-DK"/>
              </w:rPr>
            </w:pPr>
            <w:r>
              <w:rPr>
                <w:noProof/>
                <w:lang w:eastAsia="da-DK"/>
              </w:rPr>
              <w:drawing>
                <wp:inline distT="0" distB="0" distL="0" distR="0" wp14:anchorId="57E92988" wp14:editId="26EB32D4">
                  <wp:extent cx="3846446" cy="2665095"/>
                  <wp:effectExtent l="0" t="0" r="1905" b="1905"/>
                  <wp:docPr id="3" name="Billede 3" descr="https://images.interactives.dk/1-zilmers_arbejdsrum-85qGoAh79HdxVjB7HE64Ug.JPG?auto=compress&amp;ch=Width%2CDPR&amp;dpr=1.25&amp;ixjsv=2.2.4&amp;q=75&amp;w=6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images.interactives.dk/1-zilmers_arbejdsrum-85qGoAh79HdxVjB7HE64Ug.JPG?auto=compress&amp;ch=Width%2CDPR&amp;dpr=1.25&amp;ixjsv=2.2.4&amp;q=75&amp;w=610"/>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862293" cy="2676075"/>
                          </a:xfrm>
                          <a:prstGeom prst="rect">
                            <a:avLst/>
                          </a:prstGeom>
                          <a:noFill/>
                          <a:ln>
                            <a:noFill/>
                          </a:ln>
                        </pic:spPr>
                      </pic:pic>
                    </a:graphicData>
                  </a:graphic>
                </wp:inline>
              </w:drawing>
            </w:r>
          </w:p>
          <w:p w:rsidR="00E83E38" w:rsidRPr="005C7F79" w:rsidRDefault="00E83E38" w:rsidP="00E83E38">
            <w:pPr>
              <w:shd w:val="clear" w:color="auto" w:fill="FFFFFF"/>
              <w:rPr>
                <w:rFonts w:ascii="Helvetica" w:eastAsia="Times New Roman" w:hAnsi="Helvetica" w:cs="Times New Roman"/>
                <w:color w:val="333333"/>
                <w:sz w:val="24"/>
                <w:szCs w:val="24"/>
                <w:lang w:eastAsia="da-DK"/>
              </w:rPr>
            </w:pPr>
          </w:p>
          <w:p w:rsidR="00E83E38" w:rsidRDefault="00E83E38" w:rsidP="00E83E38">
            <w:pPr>
              <w:rPr>
                <w:rFonts w:ascii="Kristen ITC" w:hAnsi="Kristen ITC"/>
                <w:sz w:val="28"/>
                <w:szCs w:val="28"/>
              </w:rPr>
            </w:pPr>
            <w:r>
              <w:rPr>
                <w:noProof/>
                <w:lang w:eastAsia="da-DK"/>
              </w:rPr>
              <w:lastRenderedPageBreak/>
              <w:drawing>
                <wp:inline distT="0" distB="0" distL="0" distR="0" wp14:anchorId="03D0C71F" wp14:editId="7B739EA4">
                  <wp:extent cx="2964180" cy="2053798"/>
                  <wp:effectExtent l="0" t="0" r="7620" b="3810"/>
                  <wp:docPr id="7" name="Billede 7" descr="https://images.interactives.dk/2-_inspiration-1yeG76GmKgVHKc3tbaPb6w.JPG?auto=compress&amp;ch=Width%2CDPR&amp;dpr=1.25&amp;ixjsv=2.2.4&amp;q=75&amp;w=6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s://images.interactives.dk/2-_inspiration-1yeG76GmKgVHKc3tbaPb6w.JPG?auto=compress&amp;ch=Width%2CDPR&amp;dpr=1.25&amp;ixjsv=2.2.4&amp;q=75&amp;w=610"/>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978312" cy="2063590"/>
                          </a:xfrm>
                          <a:prstGeom prst="rect">
                            <a:avLst/>
                          </a:prstGeom>
                          <a:noFill/>
                          <a:ln>
                            <a:noFill/>
                          </a:ln>
                        </pic:spPr>
                      </pic:pic>
                    </a:graphicData>
                  </a:graphic>
                </wp:inline>
              </w:drawing>
            </w:r>
          </w:p>
          <w:p w:rsidR="00E83E38" w:rsidRDefault="00E83E38" w:rsidP="00E83E38">
            <w:pPr>
              <w:rPr>
                <w:rFonts w:ascii="Kristen ITC" w:hAnsi="Kristen ITC"/>
                <w:color w:val="7030A0"/>
                <w:sz w:val="28"/>
                <w:szCs w:val="28"/>
              </w:rPr>
            </w:pPr>
            <w:r w:rsidRPr="00E30EBF">
              <w:rPr>
                <w:rFonts w:ascii="Kristen ITC" w:hAnsi="Kristen ITC"/>
                <w:color w:val="7030A0"/>
                <w:sz w:val="28"/>
                <w:szCs w:val="28"/>
              </w:rPr>
              <w:t>Opgavebeskrivelse:</w:t>
            </w:r>
          </w:p>
          <w:p w:rsidR="00E83E38" w:rsidRPr="000F5323" w:rsidRDefault="00E83E38" w:rsidP="00E83E38">
            <w:pPr>
              <w:rPr>
                <w:color w:val="000000" w:themeColor="text1"/>
              </w:rPr>
            </w:pPr>
            <w:r w:rsidRPr="000F5323">
              <w:rPr>
                <w:color w:val="000000" w:themeColor="text1"/>
              </w:rPr>
              <w:t>Du skal nu i gang med at designe dit eget stykke tapet.</w:t>
            </w:r>
          </w:p>
          <w:p w:rsidR="00E83E38" w:rsidRPr="000F5323" w:rsidRDefault="00E83E38" w:rsidP="00E83E38">
            <w:pPr>
              <w:pStyle w:val="Ingenafstand"/>
            </w:pPr>
            <w:r w:rsidRPr="000F5323">
              <w:t>-Skær et stykke tapet på 1 meter.</w:t>
            </w:r>
          </w:p>
          <w:p w:rsidR="00E83E38" w:rsidRPr="000F5323" w:rsidRDefault="00E83E38" w:rsidP="00E83E38">
            <w:pPr>
              <w:pStyle w:val="Ingenafstand"/>
            </w:pPr>
            <w:r w:rsidRPr="000F5323">
              <w:t>-Find et motiv du gerne vil gentage på din tapet.</w:t>
            </w:r>
          </w:p>
          <w:p w:rsidR="00E83E38" w:rsidRPr="000F5323" w:rsidRDefault="00E83E38" w:rsidP="00E83E38">
            <w:pPr>
              <w:pStyle w:val="Ingenafstand"/>
            </w:pPr>
            <w:r w:rsidRPr="000F5323">
              <w:t>-Skær skabelonen ud i tegnefolie med en kniv (husk skæreunderlag)</w:t>
            </w:r>
          </w:p>
          <w:p w:rsidR="00E83E38" w:rsidRPr="000F5323" w:rsidRDefault="008B3470" w:rsidP="00E83E38">
            <w:pPr>
              <w:pStyle w:val="Ingenafstand"/>
            </w:pPr>
            <w:r>
              <w:t xml:space="preserve"> eller tegn dit eget design </w:t>
            </w:r>
            <w:r w:rsidR="00E83E38" w:rsidRPr="000F5323">
              <w:t>i hånden.</w:t>
            </w:r>
          </w:p>
          <w:p w:rsidR="00E83E38" w:rsidRPr="000F5323" w:rsidRDefault="00E83E38" w:rsidP="00E83E38">
            <w:pPr>
              <w:pStyle w:val="Ingenafstand"/>
            </w:pPr>
            <w:r w:rsidRPr="000F5323">
              <w:t xml:space="preserve">-Mål </w:t>
            </w:r>
            <w:r w:rsidR="00F2578B">
              <w:t xml:space="preserve">”springet i </w:t>
            </w:r>
            <w:r w:rsidR="00D820F3">
              <w:t xml:space="preserve">mønstret </w:t>
            </w:r>
            <w:r w:rsidR="00D820F3" w:rsidRPr="000F5323">
              <w:t>”op</w:t>
            </w:r>
            <w:r w:rsidRPr="000F5323">
              <w:t xml:space="preserve"> på dit tapetstykke og </w:t>
            </w:r>
            <w:r w:rsidR="008B3470">
              <w:t>gentag mønsteret,</w:t>
            </w:r>
            <w:r w:rsidRPr="000F5323">
              <w:t xml:space="preserve"> med dupp</w:t>
            </w:r>
            <w:r w:rsidR="008B3470">
              <w:t>eteknik.</w:t>
            </w:r>
          </w:p>
          <w:p w:rsidR="00E83E38" w:rsidRPr="000F5323" w:rsidRDefault="00E83E38" w:rsidP="00E83E38">
            <w:pPr>
              <w:pStyle w:val="Ingenafstand"/>
            </w:pPr>
          </w:p>
          <w:p w:rsidR="00E83E38" w:rsidRDefault="00E83E38" w:rsidP="00E83E38">
            <w:pPr>
              <w:rPr>
                <w:rFonts w:ascii="Kristen ITC" w:hAnsi="Kristen ITC"/>
                <w:color w:val="7030A0"/>
                <w:sz w:val="28"/>
                <w:szCs w:val="28"/>
              </w:rPr>
            </w:pPr>
            <w:r>
              <w:rPr>
                <w:rFonts w:ascii="Kristen ITC" w:hAnsi="Kristen ITC"/>
                <w:color w:val="7030A0"/>
                <w:sz w:val="28"/>
                <w:szCs w:val="28"/>
              </w:rPr>
              <w:t>Rigtig god arbejdslyst!</w:t>
            </w:r>
          </w:p>
          <w:p w:rsidR="008D3816" w:rsidRPr="00E30EBF" w:rsidRDefault="00AC5B90" w:rsidP="00E83E38">
            <w:pPr>
              <w:rPr>
                <w:rFonts w:ascii="Kristen ITC" w:hAnsi="Kristen ITC"/>
                <w:color w:val="7030A0"/>
                <w:sz w:val="28"/>
                <w:szCs w:val="28"/>
              </w:rPr>
            </w:pPr>
            <w:r w:rsidRPr="00AC5B90">
              <w:rPr>
                <w:rFonts w:ascii="Kristen ITC" w:hAnsi="Kristen ITC"/>
                <w:noProof/>
                <w:color w:val="7030A0"/>
                <w:sz w:val="28"/>
                <w:szCs w:val="28"/>
                <w:lang w:eastAsia="da-DK"/>
              </w:rPr>
              <w:drawing>
                <wp:inline distT="0" distB="0" distL="0" distR="0">
                  <wp:extent cx="1491192" cy="1988256"/>
                  <wp:effectExtent l="0" t="0" r="0" b="0"/>
                  <wp:docPr id="4" name="Billede 4" descr="C:\Users\chan\Pictures\2018-11-28 Midtskolen 22.11.2018\Midtskolen 22.11.2018 00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chan\Pictures\2018-11-28 Midtskolen 22.11.2018\Midtskolen 22.11.2018 002.jp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493532" cy="1991376"/>
                          </a:xfrm>
                          <a:prstGeom prst="rect">
                            <a:avLst/>
                          </a:prstGeom>
                          <a:noFill/>
                          <a:ln>
                            <a:noFill/>
                          </a:ln>
                        </pic:spPr>
                      </pic:pic>
                    </a:graphicData>
                  </a:graphic>
                </wp:inline>
              </w:drawing>
            </w:r>
            <w:r w:rsidR="00223170">
              <w:rPr>
                <w:rFonts w:ascii="Kristen ITC" w:hAnsi="Kristen ITC"/>
                <w:noProof/>
                <w:color w:val="7030A0"/>
                <w:sz w:val="28"/>
                <w:szCs w:val="28"/>
                <w:lang w:eastAsia="da-DK"/>
              </w:rPr>
              <w:drawing>
                <wp:inline distT="0" distB="0" distL="0" distR="0">
                  <wp:extent cx="2233353" cy="1675130"/>
                  <wp:effectExtent l="0" t="0" r="0" b="1270"/>
                  <wp:docPr id="6" name="Billed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Midtskolen 22.11.2018 006.jp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2240720" cy="1680656"/>
                          </a:xfrm>
                          <a:prstGeom prst="rect">
                            <a:avLst/>
                          </a:prstGeom>
                        </pic:spPr>
                      </pic:pic>
                    </a:graphicData>
                  </a:graphic>
                </wp:inline>
              </w:drawing>
            </w:r>
          </w:p>
          <w:p w:rsidR="006B2C5A" w:rsidRPr="006B2C5A" w:rsidRDefault="006B2C5A" w:rsidP="006B2C5A"/>
        </w:tc>
      </w:tr>
      <w:tr w:rsidR="00D74789" w:rsidRPr="006B2C5A" w:rsidTr="00AE7FC4">
        <w:tc>
          <w:tcPr>
            <w:tcW w:w="4814" w:type="dxa"/>
          </w:tcPr>
          <w:p w:rsidR="006B2C5A" w:rsidRPr="006B2C5A" w:rsidRDefault="006B2C5A">
            <w:pPr>
              <w:rPr>
                <w:i/>
                <w:color w:val="FF0000"/>
              </w:rPr>
            </w:pPr>
            <w:r>
              <w:rPr>
                <w:i/>
                <w:color w:val="FF0000"/>
              </w:rPr>
              <w:lastRenderedPageBreak/>
              <w:t>Små tips</w:t>
            </w:r>
          </w:p>
        </w:tc>
        <w:tc>
          <w:tcPr>
            <w:tcW w:w="4814" w:type="dxa"/>
          </w:tcPr>
          <w:p w:rsidR="006B2C5A" w:rsidRDefault="00624096" w:rsidP="006B2C5A">
            <w:r>
              <w:t>Hvis eleverne er for ivrige med duppeteknikken</w:t>
            </w:r>
            <w:r w:rsidR="008B3470">
              <w:t xml:space="preserve"> og der løber maling ud på bagsiden, kan den tørres med føntørre eller papir imellem aftrykkene.</w:t>
            </w:r>
          </w:p>
        </w:tc>
      </w:tr>
      <w:tr w:rsidR="00D74789" w:rsidRPr="006B2C5A" w:rsidTr="00AE7FC4">
        <w:tc>
          <w:tcPr>
            <w:tcW w:w="4814" w:type="dxa"/>
          </w:tcPr>
          <w:p w:rsidR="006B2C5A" w:rsidRPr="006B2C5A" w:rsidRDefault="006B2C5A">
            <w:pPr>
              <w:rPr>
                <w:i/>
                <w:color w:val="FF0000"/>
              </w:rPr>
            </w:pPr>
            <w:r w:rsidRPr="006B2C5A">
              <w:rPr>
                <w:i/>
                <w:color w:val="FF0000"/>
              </w:rPr>
              <w:t>Hvad gør man hvis det ikke går som man troede</w:t>
            </w:r>
            <w:r>
              <w:rPr>
                <w:i/>
                <w:color w:val="FF0000"/>
              </w:rPr>
              <w:t>?</w:t>
            </w:r>
          </w:p>
        </w:tc>
        <w:tc>
          <w:tcPr>
            <w:tcW w:w="4814" w:type="dxa"/>
          </w:tcPr>
          <w:p w:rsidR="006B2C5A" w:rsidRDefault="006B3A4F" w:rsidP="006B2C5A">
            <w:r>
              <w:t>Eleven skal lave flere ”prøvetryk” af sin skabelon på A4 papir.</w:t>
            </w:r>
          </w:p>
          <w:p w:rsidR="006B3A4F" w:rsidRDefault="006B3A4F" w:rsidP="006B2C5A">
            <w:r>
              <w:t>Derefter udleveres et nyt stykke papir, med færre gentagelser.</w:t>
            </w:r>
          </w:p>
        </w:tc>
      </w:tr>
      <w:tr w:rsidR="00D74789" w:rsidRPr="006B2C5A" w:rsidTr="00AE7FC4">
        <w:tc>
          <w:tcPr>
            <w:tcW w:w="4814" w:type="dxa"/>
          </w:tcPr>
          <w:p w:rsidR="006B2C5A" w:rsidRPr="006B2C5A" w:rsidRDefault="006B2C5A">
            <w:pPr>
              <w:rPr>
                <w:i/>
                <w:color w:val="FF0000"/>
              </w:rPr>
            </w:pPr>
            <w:r>
              <w:rPr>
                <w:i/>
                <w:color w:val="FF0000"/>
              </w:rPr>
              <w:t>Sikkerhed</w:t>
            </w:r>
          </w:p>
        </w:tc>
        <w:tc>
          <w:tcPr>
            <w:tcW w:w="4814" w:type="dxa"/>
          </w:tcPr>
          <w:p w:rsidR="006B2C5A" w:rsidRDefault="00A74735" w:rsidP="006B2C5A">
            <w:r>
              <w:t>Eleven bruger maling beregnet til væggen. Så det skal kun bruges på papiret/</w:t>
            </w:r>
            <w:r w:rsidR="00D820F3">
              <w:t>tapetet</w:t>
            </w:r>
            <w:r>
              <w:t>. Ikke finger eller ansigtsmaling.</w:t>
            </w:r>
          </w:p>
          <w:p w:rsidR="00A74735" w:rsidRPr="006B2C5A" w:rsidRDefault="00A74735" w:rsidP="006B2C5A">
            <w:r>
              <w:t>Eleven skal have instruktion i hvordan man bruger kniven og knækker evt. sløve knivblade af.</w:t>
            </w:r>
          </w:p>
        </w:tc>
      </w:tr>
      <w:tr w:rsidR="00D74789" w:rsidRPr="006B2C5A" w:rsidTr="00AE7FC4">
        <w:tc>
          <w:tcPr>
            <w:tcW w:w="4814" w:type="dxa"/>
          </w:tcPr>
          <w:p w:rsidR="006B2C5A" w:rsidRPr="006B2C5A" w:rsidRDefault="006B2C5A">
            <w:pPr>
              <w:rPr>
                <w:i/>
                <w:color w:val="FF0000"/>
              </w:rPr>
            </w:pPr>
            <w:r w:rsidRPr="006B2C5A">
              <w:rPr>
                <w:i/>
                <w:color w:val="FF0000"/>
              </w:rPr>
              <w:t xml:space="preserve">Lærervejledning med råd til undervisningen. Oplægget til eleverne og elevarbejdet med </w:t>
            </w:r>
            <w:r w:rsidRPr="006B2C5A">
              <w:rPr>
                <w:i/>
                <w:color w:val="FF0000"/>
              </w:rPr>
              <w:lastRenderedPageBreak/>
              <w:t>forløbet kan foregå analogt eller digitalt.</w:t>
            </w:r>
          </w:p>
        </w:tc>
        <w:tc>
          <w:tcPr>
            <w:tcW w:w="4814" w:type="dxa"/>
          </w:tcPr>
          <w:p w:rsidR="006B2C5A" w:rsidRPr="006B2C5A" w:rsidRDefault="006B2C5A" w:rsidP="000F40D9">
            <w:r w:rsidRPr="006B2C5A">
              <w:lastRenderedPageBreak/>
              <w:t>Lærervejledning er ikke påkrævet i dette tilfæld</w:t>
            </w:r>
            <w:r w:rsidR="00CA463B">
              <w:t>e hvis det er en erfaren bygningsmaler</w:t>
            </w:r>
            <w:r w:rsidRPr="006B2C5A">
              <w:t xml:space="preserve"> der står for undervisningen. Analogt</w:t>
            </w:r>
            <w:r w:rsidR="00E67B68">
              <w:t xml:space="preserve"> og digitalt</w:t>
            </w:r>
            <w:r w:rsidRPr="006B2C5A">
              <w:t>: Da det er et endagsprojekt og elever</w:t>
            </w:r>
            <w:r w:rsidR="00E67B68">
              <w:t xml:space="preserve">ne skal kunne måle og duppe på </w:t>
            </w:r>
            <w:r w:rsidR="00D820F3">
              <w:t>tapetet</w:t>
            </w:r>
            <w:r w:rsidR="00E67B68">
              <w:t xml:space="preserve">. De vedhæftet film klip kan se på projektor, </w:t>
            </w:r>
            <w:r w:rsidR="00E67B68">
              <w:lastRenderedPageBreak/>
              <w:t>computer eller tlf.</w:t>
            </w:r>
            <w:r w:rsidR="000F40D9">
              <w:t xml:space="preserve"> Opgaven kan udvikles så man starter med rå tapet (non </w:t>
            </w:r>
            <w:proofErr w:type="spellStart"/>
            <w:r w:rsidR="000F40D9">
              <w:t>woven</w:t>
            </w:r>
            <w:proofErr w:type="spellEnd"/>
            <w:r w:rsidR="000F40D9">
              <w:t xml:space="preserve"> tapet) og selv vælger bundfarven, striber er ikke nødvendigvis et krav, men her træder matematik og isolerings teknikken af tape, virkelig i karakter.</w:t>
            </w:r>
            <w:r w:rsidR="00F80C75">
              <w:t xml:space="preserve"> (kræver tapetborde og babyruller/skafter, rulleposer og rullespande) Opgaven forlænges med yderligere 6 lektioner, og tapetlængden udvides med 2,5 meter.</w:t>
            </w:r>
          </w:p>
        </w:tc>
      </w:tr>
      <w:tr w:rsidR="00D74789" w:rsidRPr="006B2C5A" w:rsidTr="00AE7FC4">
        <w:tc>
          <w:tcPr>
            <w:tcW w:w="4814" w:type="dxa"/>
          </w:tcPr>
          <w:p w:rsidR="00B23930" w:rsidRDefault="00B23930">
            <w:pPr>
              <w:rPr>
                <w:i/>
                <w:color w:val="FF0000"/>
              </w:rPr>
            </w:pPr>
            <w:r>
              <w:rPr>
                <w:i/>
                <w:color w:val="FF0000"/>
              </w:rPr>
              <w:lastRenderedPageBreak/>
              <w:t>Affaldssortering</w:t>
            </w:r>
          </w:p>
        </w:tc>
        <w:tc>
          <w:tcPr>
            <w:tcW w:w="4814" w:type="dxa"/>
          </w:tcPr>
          <w:p w:rsidR="00B23930" w:rsidRDefault="00184D2C" w:rsidP="00184D2C">
            <w:r>
              <w:t>Affaldet samles i småt brændbart, med mindre andet er påkrævet.</w:t>
            </w:r>
          </w:p>
          <w:p w:rsidR="00184D2C" w:rsidRDefault="00184D2C" w:rsidP="00184D2C">
            <w:r>
              <w:t>-og skolen har en anden affaldshåndtering.</w:t>
            </w:r>
          </w:p>
        </w:tc>
      </w:tr>
      <w:tr w:rsidR="00D74789" w:rsidRPr="006B2C5A" w:rsidTr="00AE7FC4">
        <w:tc>
          <w:tcPr>
            <w:tcW w:w="4814" w:type="dxa"/>
          </w:tcPr>
          <w:p w:rsidR="006B2C5A" w:rsidRPr="00B23930" w:rsidRDefault="00B23930">
            <w:pPr>
              <w:rPr>
                <w:i/>
                <w:color w:val="FF0000"/>
              </w:rPr>
            </w:pPr>
            <w:r>
              <w:rPr>
                <w:i/>
                <w:color w:val="FF0000"/>
              </w:rPr>
              <w:t>Evaluering af forløbet</w:t>
            </w:r>
          </w:p>
        </w:tc>
        <w:tc>
          <w:tcPr>
            <w:tcW w:w="4814" w:type="dxa"/>
          </w:tcPr>
          <w:p w:rsidR="006B2C5A" w:rsidRPr="006B2C5A" w:rsidRDefault="00B23930" w:rsidP="006B2C5A">
            <w:r>
              <w:t>Skema</w:t>
            </w:r>
            <w:r w:rsidR="00520C72">
              <w:t xml:space="preserve"> eller digitalt evalueringsskema ex. Socrative</w:t>
            </w:r>
          </w:p>
        </w:tc>
      </w:tr>
    </w:tbl>
    <w:p w:rsidR="00F616EA" w:rsidRDefault="00542BCF"/>
    <w:sectPr w:rsidR="00F616EA">
      <w:headerReference w:type="default" r:id="rId14"/>
      <w:footerReference w:type="default" r:id="rId15"/>
      <w:pgSz w:w="11906" w:h="16838"/>
      <w:pgMar w:top="1701" w:right="1134" w:bottom="1701"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63A71" w:rsidRDefault="00163A71" w:rsidP="00B23930">
      <w:pPr>
        <w:spacing w:after="0" w:line="240" w:lineRule="auto"/>
      </w:pPr>
      <w:r>
        <w:separator/>
      </w:r>
    </w:p>
  </w:endnote>
  <w:endnote w:type="continuationSeparator" w:id="0">
    <w:p w:rsidR="00163A71" w:rsidRDefault="00163A71" w:rsidP="00B2393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10022FF" w:usb1="C000E47F" w:usb2="00000029" w:usb3="00000000" w:csb0="000001DF" w:csb1="00000000"/>
  </w:font>
  <w:font w:name="Kristen ITC">
    <w:panose1 w:val="03050502040202030202"/>
    <w:charset w:val="00"/>
    <w:family w:val="script"/>
    <w:pitch w:val="variable"/>
    <w:sig w:usb0="00000003" w:usb1="00000000" w:usb2="00000000" w:usb3="00000000" w:csb0="00000001" w:csb1="00000000"/>
  </w:font>
  <w:font w:name="Helvetica">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23930" w:rsidRDefault="00B23930">
    <w:pPr>
      <w:pStyle w:val="Sidefod"/>
    </w:pPr>
    <w:r w:rsidRPr="00B23930">
      <w:rPr>
        <w:noProof/>
        <w:lang w:eastAsia="da-DK"/>
      </w:rPr>
      <w:drawing>
        <wp:inline distT="0" distB="0" distL="0" distR="0">
          <wp:extent cx="1022350" cy="361950"/>
          <wp:effectExtent l="0" t="0" r="6350" b="0"/>
          <wp:docPr id="2" name="Billede 2" descr="C:\Users\gped.zbc\AppData\Local\Microsoft\Windows\INetCache\Content.MSO\5B9247F3.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gped.zbc\AppData\Local\Microsoft\Windows\INetCache\Content.MSO\5B9247F3.tmp"/>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22350" cy="361950"/>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63A71" w:rsidRDefault="00163A71" w:rsidP="00B23930">
      <w:pPr>
        <w:spacing w:after="0" w:line="240" w:lineRule="auto"/>
      </w:pPr>
      <w:r>
        <w:separator/>
      </w:r>
    </w:p>
  </w:footnote>
  <w:footnote w:type="continuationSeparator" w:id="0">
    <w:p w:rsidR="00163A71" w:rsidRDefault="00163A71" w:rsidP="00B2393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23930" w:rsidRPr="00B23930" w:rsidRDefault="00B23930">
    <w:pPr>
      <w:pStyle w:val="Sidehoved"/>
      <w:rPr>
        <w:sz w:val="44"/>
        <w:szCs w:val="44"/>
      </w:rPr>
    </w:pPr>
    <w:r w:rsidRPr="00B23930">
      <w:rPr>
        <w:noProof/>
        <w:sz w:val="44"/>
        <w:szCs w:val="44"/>
        <w:lang w:eastAsia="da-DK"/>
      </w:rPr>
      <w:drawing>
        <wp:anchor distT="0" distB="0" distL="114300" distR="114300" simplePos="0" relativeHeight="251658240" behindDoc="0" locked="0" layoutInCell="1" allowOverlap="1">
          <wp:simplePos x="0" y="0"/>
          <wp:positionH relativeFrom="column">
            <wp:posOffset>-529590</wp:posOffset>
          </wp:positionH>
          <wp:positionV relativeFrom="paragraph">
            <wp:posOffset>-328930</wp:posOffset>
          </wp:positionV>
          <wp:extent cx="1289050" cy="176530"/>
          <wp:effectExtent l="0" t="0" r="6350" b="0"/>
          <wp:wrapSquare wrapText="bothSides"/>
          <wp:docPr id="1" name="Billede 1" descr="C:\Users\gped.zbc\AppData\Local\Microsoft\Windows\INetCache\Content.MSO\BDFED2B7.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gped.zbc\AppData\Local\Microsoft\Windows\INetCache\Content.MSO\BDFED2B7.tmp"/>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89050" cy="17653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B23930">
      <w:rPr>
        <w:b/>
        <w:sz w:val="44"/>
        <w:szCs w:val="44"/>
      </w:rPr>
      <w:t>Skabelon til brug ved opgave til intro</w:t>
    </w:r>
    <w:r>
      <w:rPr>
        <w:b/>
        <w:sz w:val="44"/>
        <w:szCs w:val="44"/>
      </w:rPr>
      <w:t>-</w:t>
    </w:r>
    <w:r w:rsidRPr="00B23930">
      <w:rPr>
        <w:b/>
        <w:sz w:val="44"/>
        <w:szCs w:val="44"/>
      </w:rPr>
      <w:t xml:space="preserve"> og brobygningsforløb</w:t>
    </w:r>
    <w:r w:rsidRPr="00B23930">
      <w:rPr>
        <w:sz w:val="44"/>
        <w:szCs w:val="44"/>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E2552B8"/>
    <w:multiLevelType w:val="hybridMultilevel"/>
    <w:tmpl w:val="4D32F004"/>
    <w:lvl w:ilvl="0" w:tplc="7B283470">
      <w:start w:val="1"/>
      <w:numFmt w:val="decimal"/>
      <w:lvlText w:val="%1."/>
      <w:lvlJc w:val="left"/>
      <w:pPr>
        <w:ind w:left="720" w:hanging="360"/>
      </w:pPr>
    </w:lvl>
    <w:lvl w:ilvl="1" w:tplc="352405AA">
      <w:start w:val="1"/>
      <w:numFmt w:val="lowerLetter"/>
      <w:lvlText w:val="%2."/>
      <w:lvlJc w:val="left"/>
      <w:pPr>
        <w:ind w:left="1440" w:hanging="360"/>
      </w:pPr>
    </w:lvl>
    <w:lvl w:ilvl="2" w:tplc="9AC89368">
      <w:start w:val="1"/>
      <w:numFmt w:val="lowerRoman"/>
      <w:lvlText w:val="%3."/>
      <w:lvlJc w:val="right"/>
      <w:pPr>
        <w:ind w:left="2160" w:hanging="180"/>
      </w:pPr>
    </w:lvl>
    <w:lvl w:ilvl="3" w:tplc="9718E0D4">
      <w:start w:val="1"/>
      <w:numFmt w:val="decimal"/>
      <w:lvlText w:val="%4."/>
      <w:lvlJc w:val="left"/>
      <w:pPr>
        <w:ind w:left="2880" w:hanging="360"/>
      </w:pPr>
    </w:lvl>
    <w:lvl w:ilvl="4" w:tplc="D0C0F412">
      <w:start w:val="1"/>
      <w:numFmt w:val="lowerLetter"/>
      <w:lvlText w:val="%5."/>
      <w:lvlJc w:val="left"/>
      <w:pPr>
        <w:ind w:left="3600" w:hanging="360"/>
      </w:pPr>
    </w:lvl>
    <w:lvl w:ilvl="5" w:tplc="E93E98DC">
      <w:start w:val="1"/>
      <w:numFmt w:val="lowerRoman"/>
      <w:lvlText w:val="%6."/>
      <w:lvlJc w:val="right"/>
      <w:pPr>
        <w:ind w:left="4320" w:hanging="180"/>
      </w:pPr>
    </w:lvl>
    <w:lvl w:ilvl="6" w:tplc="C002C202">
      <w:start w:val="1"/>
      <w:numFmt w:val="decimal"/>
      <w:lvlText w:val="%7."/>
      <w:lvlJc w:val="left"/>
      <w:pPr>
        <w:ind w:left="5040" w:hanging="360"/>
      </w:pPr>
    </w:lvl>
    <w:lvl w:ilvl="7" w:tplc="82240F92">
      <w:start w:val="1"/>
      <w:numFmt w:val="lowerLetter"/>
      <w:lvlText w:val="%8."/>
      <w:lvlJc w:val="left"/>
      <w:pPr>
        <w:ind w:left="5760" w:hanging="360"/>
      </w:pPr>
    </w:lvl>
    <w:lvl w:ilvl="8" w:tplc="BD2CB0AE">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7FC4"/>
    <w:rsid w:val="000700ED"/>
    <w:rsid w:val="000E53CF"/>
    <w:rsid w:val="000F40D9"/>
    <w:rsid w:val="000F5323"/>
    <w:rsid w:val="000F6957"/>
    <w:rsid w:val="000F7FD8"/>
    <w:rsid w:val="00163A71"/>
    <w:rsid w:val="00184D2C"/>
    <w:rsid w:val="00223170"/>
    <w:rsid w:val="00287DA0"/>
    <w:rsid w:val="003D35E6"/>
    <w:rsid w:val="00520C72"/>
    <w:rsid w:val="00542BCF"/>
    <w:rsid w:val="005D6D84"/>
    <w:rsid w:val="005E2FC9"/>
    <w:rsid w:val="00624096"/>
    <w:rsid w:val="006B2C5A"/>
    <w:rsid w:val="006B3A4F"/>
    <w:rsid w:val="006D75BF"/>
    <w:rsid w:val="007F6498"/>
    <w:rsid w:val="008B3470"/>
    <w:rsid w:val="008D3816"/>
    <w:rsid w:val="0091335D"/>
    <w:rsid w:val="009308ED"/>
    <w:rsid w:val="009605C2"/>
    <w:rsid w:val="00994B8B"/>
    <w:rsid w:val="009F2C0B"/>
    <w:rsid w:val="00A33773"/>
    <w:rsid w:val="00A74735"/>
    <w:rsid w:val="00A81FDB"/>
    <w:rsid w:val="00A9311F"/>
    <w:rsid w:val="00AC5B90"/>
    <w:rsid w:val="00AE7FC4"/>
    <w:rsid w:val="00B07ED7"/>
    <w:rsid w:val="00B23930"/>
    <w:rsid w:val="00B8613C"/>
    <w:rsid w:val="00BC075F"/>
    <w:rsid w:val="00CA463B"/>
    <w:rsid w:val="00D25FCC"/>
    <w:rsid w:val="00D74789"/>
    <w:rsid w:val="00D820F3"/>
    <w:rsid w:val="00DB31D8"/>
    <w:rsid w:val="00E67B68"/>
    <w:rsid w:val="00E83E38"/>
    <w:rsid w:val="00E9240A"/>
    <w:rsid w:val="00EE42C0"/>
    <w:rsid w:val="00F2578B"/>
    <w:rsid w:val="00F617A6"/>
    <w:rsid w:val="00F80C75"/>
    <w:rsid w:val="00FA0F02"/>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64CD06"/>
  <w15:chartTrackingRefBased/>
  <w15:docId w15:val="{D4AEBE93-9157-4467-B88E-6534F5FB6A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a-D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Overskrift1">
    <w:name w:val="heading 1"/>
    <w:basedOn w:val="Normal"/>
    <w:next w:val="Normal"/>
    <w:link w:val="Overskrift1Tegn"/>
    <w:uiPriority w:val="9"/>
    <w:qFormat/>
    <w:rsid w:val="00AE7FC4"/>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Overskrift1Tegn">
    <w:name w:val="Overskrift 1 Tegn"/>
    <w:basedOn w:val="Standardskrifttypeiafsnit"/>
    <w:link w:val="Overskrift1"/>
    <w:uiPriority w:val="9"/>
    <w:rsid w:val="00AE7FC4"/>
    <w:rPr>
      <w:rFonts w:asciiTheme="majorHAnsi" w:eastAsiaTheme="majorEastAsia" w:hAnsiTheme="majorHAnsi" w:cstheme="majorBidi"/>
      <w:color w:val="2E74B5" w:themeColor="accent1" w:themeShade="BF"/>
      <w:sz w:val="32"/>
      <w:szCs w:val="32"/>
    </w:rPr>
  </w:style>
  <w:style w:type="table" w:styleId="Tabel-Gitter">
    <w:name w:val="Table Grid"/>
    <w:basedOn w:val="Tabel-Normal"/>
    <w:uiPriority w:val="39"/>
    <w:rsid w:val="00AE7FC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afsnit">
    <w:name w:val="List Paragraph"/>
    <w:basedOn w:val="Normal"/>
    <w:uiPriority w:val="34"/>
    <w:qFormat/>
    <w:rsid w:val="00AE7FC4"/>
    <w:pPr>
      <w:ind w:left="720"/>
      <w:contextualSpacing/>
    </w:pPr>
  </w:style>
  <w:style w:type="paragraph" w:styleId="Sidehoved">
    <w:name w:val="header"/>
    <w:basedOn w:val="Normal"/>
    <w:link w:val="SidehovedTegn"/>
    <w:uiPriority w:val="99"/>
    <w:unhideWhenUsed/>
    <w:rsid w:val="00B23930"/>
    <w:pPr>
      <w:tabs>
        <w:tab w:val="center" w:pos="4819"/>
        <w:tab w:val="right" w:pos="9638"/>
      </w:tabs>
      <w:spacing w:after="0" w:line="240" w:lineRule="auto"/>
    </w:pPr>
  </w:style>
  <w:style w:type="character" w:customStyle="1" w:styleId="SidehovedTegn">
    <w:name w:val="Sidehoved Tegn"/>
    <w:basedOn w:val="Standardskrifttypeiafsnit"/>
    <w:link w:val="Sidehoved"/>
    <w:uiPriority w:val="99"/>
    <w:rsid w:val="00B23930"/>
  </w:style>
  <w:style w:type="paragraph" w:styleId="Sidefod">
    <w:name w:val="footer"/>
    <w:basedOn w:val="Normal"/>
    <w:link w:val="SidefodTegn"/>
    <w:uiPriority w:val="99"/>
    <w:unhideWhenUsed/>
    <w:rsid w:val="00B23930"/>
    <w:pPr>
      <w:tabs>
        <w:tab w:val="center" w:pos="4819"/>
        <w:tab w:val="right" w:pos="9638"/>
      </w:tabs>
      <w:spacing w:after="0" w:line="240" w:lineRule="auto"/>
    </w:pPr>
  </w:style>
  <w:style w:type="character" w:customStyle="1" w:styleId="SidefodTegn">
    <w:name w:val="Sidefod Tegn"/>
    <w:basedOn w:val="Standardskrifttypeiafsnit"/>
    <w:link w:val="Sidefod"/>
    <w:uiPriority w:val="99"/>
    <w:rsid w:val="00B23930"/>
  </w:style>
  <w:style w:type="paragraph" w:styleId="Markeringsbobletekst">
    <w:name w:val="Balloon Text"/>
    <w:basedOn w:val="Normal"/>
    <w:link w:val="MarkeringsbobletekstTegn"/>
    <w:uiPriority w:val="99"/>
    <w:semiHidden/>
    <w:unhideWhenUsed/>
    <w:rsid w:val="00FA0F02"/>
    <w:pPr>
      <w:spacing w:after="0" w:line="240" w:lineRule="auto"/>
    </w:pPr>
    <w:rPr>
      <w:rFonts w:ascii="Segoe UI" w:hAnsi="Segoe UI" w:cs="Segoe UI"/>
      <w:sz w:val="18"/>
      <w:szCs w:val="18"/>
    </w:rPr>
  </w:style>
  <w:style w:type="character" w:customStyle="1" w:styleId="MarkeringsbobletekstTegn">
    <w:name w:val="Markeringsbobletekst Tegn"/>
    <w:basedOn w:val="Standardskrifttypeiafsnit"/>
    <w:link w:val="Markeringsbobletekst"/>
    <w:uiPriority w:val="99"/>
    <w:semiHidden/>
    <w:rsid w:val="00FA0F02"/>
    <w:rPr>
      <w:rFonts w:ascii="Segoe UI" w:hAnsi="Segoe UI" w:cs="Segoe UI"/>
      <w:sz w:val="18"/>
      <w:szCs w:val="18"/>
    </w:rPr>
  </w:style>
  <w:style w:type="character" w:styleId="Hyperlink">
    <w:name w:val="Hyperlink"/>
    <w:basedOn w:val="Standardskrifttypeiafsnit"/>
    <w:uiPriority w:val="99"/>
    <w:unhideWhenUsed/>
    <w:rsid w:val="00E83E38"/>
    <w:rPr>
      <w:color w:val="0563C1" w:themeColor="hyperlink"/>
      <w:u w:val="single"/>
    </w:rPr>
  </w:style>
  <w:style w:type="paragraph" w:styleId="Ingenafstand">
    <w:name w:val="No Spacing"/>
    <w:uiPriority w:val="1"/>
    <w:qFormat/>
    <w:rsid w:val="00E83E38"/>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youtu.be/KcuRu0oHm8o" TargetMode="External"/><Relationship Id="rId13" Type="http://schemas.openxmlformats.org/officeDocument/2006/relationships/image" Target="media/image5.jpeg"/><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image" Target="media/image4.jpeg"/><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jpeg"/><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image" Target="media/image2.jpeg"/><Relationship Id="rId4" Type="http://schemas.openxmlformats.org/officeDocument/2006/relationships/webSettings" Target="webSettings.xml"/><Relationship Id="rId9" Type="http://schemas.openxmlformats.org/officeDocument/2006/relationships/hyperlink" Target="https://youtu.be/oy7PdlItNhQ" TargetMode="External"/><Relationship Id="rId14"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7.png"/></Relationships>
</file>

<file path=word/_rels/header1.xml.rels><?xml version="1.0" encoding="UTF-8" standalone="yes"?>
<Relationships xmlns="http://schemas.openxmlformats.org/package/2006/relationships"><Relationship Id="rId1" Type="http://schemas.openxmlformats.org/officeDocument/2006/relationships/image" Target="media/image6.png"/></Relationships>
</file>

<file path=word/theme/theme1.xml><?xml version="1.0" encoding="utf-8"?>
<a:theme xmlns:a="http://schemas.openxmlformats.org/drawingml/2006/main" name="Office-tema">
  <a:themeElements>
    <a:clrScheme name="Kont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ont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133</TotalTime>
  <Pages>4</Pages>
  <Words>552</Words>
  <Characters>3369</Characters>
  <Application>Microsoft Office Word</Application>
  <DocSecurity>0</DocSecurity>
  <Lines>28</Lines>
  <Paragraphs>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Gitte Sandberg Pedersen (GPED.ZBC - Underviser - SLIN - ZBC)</dc:creator>
  <cp:keywords/>
  <dc:description/>
  <cp:lastModifiedBy>Christina Andersen</cp:lastModifiedBy>
  <cp:revision>55</cp:revision>
  <cp:lastPrinted>2019-06-06T10:48:00Z</cp:lastPrinted>
  <dcterms:created xsi:type="dcterms:W3CDTF">2019-06-06T08:37:00Z</dcterms:created>
  <dcterms:modified xsi:type="dcterms:W3CDTF">2019-06-06T12:14:00Z</dcterms:modified>
</cp:coreProperties>
</file>